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1140" w14:textId="77777777" w:rsidR="001D6992" w:rsidRPr="00F072FB" w:rsidRDefault="001D6992" w:rsidP="001D6992">
      <w:pPr>
        <w:shd w:val="clear" w:color="auto" w:fill="FFFFFF"/>
        <w:spacing w:after="168" w:line="240" w:lineRule="auto"/>
        <w:jc w:val="center"/>
        <w:rPr>
          <w:rFonts w:ascii="Times New Roman" w:eastAsia="Times New Roman" w:hAnsi="Times New Roman" w:cs="Times New Roman"/>
          <w:color w:val="000000"/>
          <w:sz w:val="28"/>
          <w:szCs w:val="28"/>
          <w:lang w:eastAsia="ru-RU"/>
        </w:rPr>
      </w:pPr>
      <w:r w:rsidRPr="00F072FB">
        <w:rPr>
          <w:rFonts w:ascii="Times New Roman" w:eastAsia="Times New Roman" w:hAnsi="Times New Roman" w:cs="Times New Roman"/>
          <w:b/>
          <w:bCs/>
          <w:color w:val="000000"/>
          <w:sz w:val="28"/>
          <w:szCs w:val="28"/>
          <w:lang w:eastAsia="ru-RU"/>
        </w:rPr>
        <w:t>Уведомление Акционеров</w:t>
      </w:r>
    </w:p>
    <w:p w14:paraId="222B8477" w14:textId="5CEA6F92" w:rsidR="001D6992" w:rsidRPr="00F072FB" w:rsidRDefault="00F072FB" w:rsidP="001D6992">
      <w:pPr>
        <w:shd w:val="clear" w:color="auto" w:fill="FFFFFF"/>
        <w:spacing w:after="168"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о</w:t>
      </w:r>
      <w:r w:rsidR="001D6992" w:rsidRPr="00F072FB">
        <w:rPr>
          <w:rFonts w:ascii="Times New Roman" w:eastAsia="Times New Roman" w:hAnsi="Times New Roman" w:cs="Times New Roman"/>
          <w:b/>
          <w:bCs/>
          <w:color w:val="000000"/>
          <w:sz w:val="28"/>
          <w:szCs w:val="28"/>
          <w:lang w:eastAsia="ru-RU"/>
        </w:rPr>
        <w:t> направлении Обязательного предложения о приобретении эмиссионных ценных бумаг</w:t>
      </w:r>
    </w:p>
    <w:p w14:paraId="7A859641" w14:textId="3E156274" w:rsidR="001D6992" w:rsidRPr="00F072FB" w:rsidRDefault="00B63575" w:rsidP="001D6992">
      <w:pPr>
        <w:shd w:val="clear" w:color="auto" w:fill="FFFFFF"/>
        <w:spacing w:after="168" w:line="240" w:lineRule="auto"/>
        <w:jc w:val="center"/>
        <w:rPr>
          <w:rFonts w:ascii="Times New Roman" w:eastAsia="Times New Roman" w:hAnsi="Times New Roman" w:cs="Times New Roman"/>
          <w:color w:val="000000"/>
          <w:sz w:val="28"/>
          <w:szCs w:val="28"/>
          <w:lang w:eastAsia="ru-RU"/>
        </w:rPr>
      </w:pPr>
      <w:r w:rsidRPr="00F072FB">
        <w:rPr>
          <w:rFonts w:ascii="Times New Roman" w:eastAsia="Times New Roman" w:hAnsi="Times New Roman" w:cs="Times New Roman"/>
          <w:b/>
          <w:bCs/>
          <w:color w:val="000000"/>
          <w:sz w:val="28"/>
          <w:szCs w:val="28"/>
          <w:lang w:eastAsia="ru-RU"/>
        </w:rPr>
        <w:t>Открытого а</w:t>
      </w:r>
      <w:r w:rsidR="001D6992" w:rsidRPr="00F072FB">
        <w:rPr>
          <w:rFonts w:ascii="Times New Roman" w:eastAsia="Times New Roman" w:hAnsi="Times New Roman" w:cs="Times New Roman"/>
          <w:b/>
          <w:bCs/>
          <w:color w:val="000000"/>
          <w:sz w:val="28"/>
          <w:szCs w:val="28"/>
          <w:lang w:eastAsia="ru-RU"/>
        </w:rPr>
        <w:t>кционерного общества «Тамбовский завод железобетонных изделий»</w:t>
      </w:r>
    </w:p>
    <w:p w14:paraId="71E23153" w14:textId="556ED561" w:rsidR="001D6992" w:rsidRPr="00F072FB" w:rsidRDefault="001D6992" w:rsidP="001D6992">
      <w:pPr>
        <w:shd w:val="clear" w:color="auto" w:fill="FFFFFF"/>
        <w:spacing w:after="168" w:line="240" w:lineRule="auto"/>
        <w:jc w:val="center"/>
        <w:rPr>
          <w:rFonts w:ascii="Times New Roman" w:eastAsia="Times New Roman" w:hAnsi="Times New Roman" w:cs="Times New Roman"/>
          <w:color w:val="000000"/>
          <w:sz w:val="28"/>
          <w:szCs w:val="28"/>
          <w:lang w:eastAsia="ru-RU"/>
        </w:rPr>
      </w:pPr>
      <w:r w:rsidRPr="00F072FB">
        <w:rPr>
          <w:rFonts w:ascii="Times New Roman" w:eastAsia="Times New Roman" w:hAnsi="Times New Roman" w:cs="Times New Roman"/>
          <w:b/>
          <w:bCs/>
          <w:color w:val="000000"/>
          <w:sz w:val="28"/>
          <w:szCs w:val="28"/>
          <w:lang w:eastAsia="ru-RU"/>
        </w:rPr>
        <w:t>(</w:t>
      </w:r>
      <w:r w:rsidR="00B63575" w:rsidRPr="00F072FB">
        <w:rPr>
          <w:rFonts w:ascii="Times New Roman" w:eastAsia="Times New Roman" w:hAnsi="Times New Roman" w:cs="Times New Roman"/>
          <w:b/>
          <w:bCs/>
          <w:color w:val="000000"/>
          <w:sz w:val="28"/>
          <w:szCs w:val="28"/>
          <w:lang w:eastAsia="ru-RU"/>
        </w:rPr>
        <w:t>О</w:t>
      </w:r>
      <w:r w:rsidRPr="00F072FB">
        <w:rPr>
          <w:rFonts w:ascii="Times New Roman" w:eastAsia="Times New Roman" w:hAnsi="Times New Roman" w:cs="Times New Roman"/>
          <w:b/>
          <w:bCs/>
          <w:color w:val="000000"/>
          <w:sz w:val="28"/>
          <w:szCs w:val="28"/>
          <w:lang w:eastAsia="ru-RU"/>
        </w:rPr>
        <w:t>АО «ТЗЖБИ», Общество)</w:t>
      </w:r>
    </w:p>
    <w:p w14:paraId="77976078" w14:textId="77777777" w:rsidR="00F072FB" w:rsidRDefault="00F072FB" w:rsidP="001D6992">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14:paraId="0D8B24C8" w14:textId="28C70F01" w:rsidR="001D6992" w:rsidRPr="00F072FB" w:rsidRDefault="001D6992" w:rsidP="001D6992">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F072FB">
        <w:rPr>
          <w:rFonts w:ascii="Times New Roman" w:eastAsia="Times New Roman" w:hAnsi="Times New Roman" w:cs="Times New Roman"/>
          <w:b/>
          <w:bCs/>
          <w:color w:val="000000"/>
          <w:sz w:val="28"/>
          <w:szCs w:val="28"/>
          <w:lang w:eastAsia="ru-RU"/>
        </w:rPr>
        <w:t>УВАЖАЕМЫЙ АКЦИОНЕР!</w:t>
      </w:r>
    </w:p>
    <w:p w14:paraId="2E0EC83A" w14:textId="77777777" w:rsidR="001D6992" w:rsidRPr="001D6992" w:rsidRDefault="001D6992" w:rsidP="001D6992">
      <w:pPr>
        <w:shd w:val="clear" w:color="auto" w:fill="FFFFFF"/>
        <w:spacing w:after="0" w:line="240" w:lineRule="auto"/>
        <w:rPr>
          <w:rFonts w:ascii="Arial" w:eastAsia="Times New Roman" w:hAnsi="Arial" w:cs="Times New Roman"/>
          <w:b/>
          <w:bCs/>
          <w:color w:val="000000"/>
          <w:sz w:val="24"/>
          <w:szCs w:val="24"/>
          <w:lang w:eastAsia="ru-RU"/>
        </w:rPr>
      </w:pPr>
    </w:p>
    <w:p w14:paraId="08241C0F" w14:textId="58E68ED2" w:rsidR="001D6992" w:rsidRPr="001D6992" w:rsidRDefault="00B63575" w:rsidP="004D404F">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B63575">
        <w:rPr>
          <w:rFonts w:ascii="Times New Roman" w:eastAsia="Times New Roman" w:hAnsi="Times New Roman" w:cs="Times New Roman"/>
          <w:b/>
          <w:bCs/>
          <w:color w:val="000000"/>
          <w:sz w:val="28"/>
          <w:szCs w:val="28"/>
          <w:lang w:eastAsia="ru-RU"/>
        </w:rPr>
        <w:t>О</w:t>
      </w:r>
      <w:r w:rsidR="001D6992" w:rsidRPr="001D6992">
        <w:rPr>
          <w:rFonts w:ascii="Times New Roman" w:eastAsia="Times New Roman" w:hAnsi="Times New Roman" w:cs="Times New Roman"/>
          <w:b/>
          <w:bCs/>
          <w:color w:val="000000"/>
          <w:sz w:val="28"/>
          <w:szCs w:val="28"/>
          <w:lang w:eastAsia="ru-RU"/>
        </w:rPr>
        <w:t>АО «</w:t>
      </w:r>
      <w:r w:rsidR="001D6992" w:rsidRPr="00B63575">
        <w:rPr>
          <w:rFonts w:ascii="Times New Roman" w:eastAsia="Times New Roman" w:hAnsi="Times New Roman" w:cs="Times New Roman"/>
          <w:b/>
          <w:bCs/>
          <w:color w:val="000000"/>
          <w:sz w:val="28"/>
          <w:szCs w:val="28"/>
          <w:lang w:eastAsia="ru-RU"/>
        </w:rPr>
        <w:t>Тамбовский завод железобетонных изделий</w:t>
      </w:r>
      <w:r w:rsidR="001D6992" w:rsidRPr="001D6992">
        <w:rPr>
          <w:rFonts w:ascii="Times New Roman" w:eastAsia="Times New Roman" w:hAnsi="Times New Roman" w:cs="Times New Roman"/>
          <w:b/>
          <w:bCs/>
          <w:color w:val="000000"/>
          <w:sz w:val="28"/>
          <w:szCs w:val="28"/>
          <w:lang w:eastAsia="ru-RU"/>
        </w:rPr>
        <w:t>» уведомляет Вас о получении 2</w:t>
      </w:r>
      <w:r w:rsidR="001D6992" w:rsidRPr="00B63575">
        <w:rPr>
          <w:rFonts w:ascii="Times New Roman" w:eastAsia="Times New Roman" w:hAnsi="Times New Roman" w:cs="Times New Roman"/>
          <w:b/>
          <w:bCs/>
          <w:color w:val="000000"/>
          <w:sz w:val="28"/>
          <w:szCs w:val="28"/>
          <w:lang w:eastAsia="ru-RU"/>
        </w:rPr>
        <w:t>2</w:t>
      </w:r>
      <w:r w:rsidR="001D6992" w:rsidRPr="001D6992">
        <w:rPr>
          <w:rFonts w:ascii="Times New Roman" w:eastAsia="Times New Roman" w:hAnsi="Times New Roman" w:cs="Times New Roman"/>
          <w:b/>
          <w:bCs/>
          <w:color w:val="000000"/>
          <w:sz w:val="28"/>
          <w:szCs w:val="28"/>
          <w:lang w:eastAsia="ru-RU"/>
        </w:rPr>
        <w:t> </w:t>
      </w:r>
      <w:r w:rsidR="001D6992" w:rsidRPr="00B63575">
        <w:rPr>
          <w:rFonts w:ascii="Times New Roman" w:eastAsia="Times New Roman" w:hAnsi="Times New Roman" w:cs="Times New Roman"/>
          <w:b/>
          <w:bCs/>
          <w:color w:val="000000"/>
          <w:sz w:val="28"/>
          <w:szCs w:val="28"/>
          <w:lang w:eastAsia="ru-RU"/>
        </w:rPr>
        <w:t>августа</w:t>
      </w:r>
      <w:r w:rsidR="001D6992" w:rsidRPr="001D6992">
        <w:rPr>
          <w:rFonts w:ascii="Times New Roman" w:eastAsia="Times New Roman" w:hAnsi="Times New Roman" w:cs="Times New Roman"/>
          <w:b/>
          <w:bCs/>
          <w:color w:val="000000"/>
          <w:sz w:val="28"/>
          <w:szCs w:val="28"/>
          <w:lang w:eastAsia="ru-RU"/>
        </w:rPr>
        <w:t xml:space="preserve"> 202</w:t>
      </w:r>
      <w:r w:rsidR="001D6992" w:rsidRPr="00B63575">
        <w:rPr>
          <w:rFonts w:ascii="Times New Roman" w:eastAsia="Times New Roman" w:hAnsi="Times New Roman" w:cs="Times New Roman"/>
          <w:b/>
          <w:bCs/>
          <w:color w:val="000000"/>
          <w:sz w:val="28"/>
          <w:szCs w:val="28"/>
          <w:lang w:eastAsia="ru-RU"/>
        </w:rPr>
        <w:t>2</w:t>
      </w:r>
      <w:r w:rsidR="001D6992" w:rsidRPr="001D6992">
        <w:rPr>
          <w:rFonts w:ascii="Times New Roman" w:eastAsia="Times New Roman" w:hAnsi="Times New Roman" w:cs="Times New Roman"/>
          <w:b/>
          <w:bCs/>
          <w:color w:val="000000"/>
          <w:sz w:val="28"/>
          <w:szCs w:val="28"/>
          <w:lang w:eastAsia="ru-RU"/>
        </w:rPr>
        <w:t xml:space="preserve"> года от А</w:t>
      </w:r>
      <w:r w:rsidRPr="00B63575">
        <w:rPr>
          <w:rFonts w:ascii="Times New Roman" w:eastAsia="Times New Roman" w:hAnsi="Times New Roman" w:cs="Times New Roman"/>
          <w:b/>
          <w:bCs/>
          <w:color w:val="000000"/>
          <w:sz w:val="28"/>
          <w:szCs w:val="28"/>
          <w:lang w:eastAsia="ru-RU"/>
        </w:rPr>
        <w:t>н</w:t>
      </w:r>
      <w:r w:rsidR="001D6992" w:rsidRPr="00B63575">
        <w:rPr>
          <w:rFonts w:ascii="Times New Roman" w:eastAsia="Times New Roman" w:hAnsi="Times New Roman" w:cs="Times New Roman"/>
          <w:b/>
          <w:bCs/>
          <w:color w:val="000000"/>
          <w:sz w:val="28"/>
          <w:szCs w:val="28"/>
          <w:lang w:eastAsia="ru-RU"/>
        </w:rPr>
        <w:t>д</w:t>
      </w:r>
      <w:r w:rsidRPr="00B63575">
        <w:rPr>
          <w:rFonts w:ascii="Times New Roman" w:eastAsia="Times New Roman" w:hAnsi="Times New Roman" w:cs="Times New Roman"/>
          <w:b/>
          <w:bCs/>
          <w:color w:val="000000"/>
          <w:sz w:val="28"/>
          <w:szCs w:val="28"/>
          <w:lang w:eastAsia="ru-RU"/>
        </w:rPr>
        <w:t>реевой Анны Кузьминичны</w:t>
      </w:r>
      <w:r w:rsidR="001D6992" w:rsidRPr="001D6992">
        <w:rPr>
          <w:rFonts w:ascii="Times New Roman" w:eastAsia="Times New Roman" w:hAnsi="Times New Roman" w:cs="Times New Roman"/>
          <w:b/>
          <w:bCs/>
          <w:color w:val="000000"/>
          <w:sz w:val="28"/>
          <w:szCs w:val="28"/>
          <w:lang w:eastAsia="ru-RU"/>
        </w:rPr>
        <w:t xml:space="preserve"> Обязательного предложения о приобретении эмиссионных ценных бумаг </w:t>
      </w:r>
      <w:r w:rsidRPr="00B63575">
        <w:rPr>
          <w:rFonts w:ascii="Times New Roman" w:eastAsia="Times New Roman" w:hAnsi="Times New Roman" w:cs="Times New Roman"/>
          <w:b/>
          <w:bCs/>
          <w:color w:val="000000"/>
          <w:sz w:val="28"/>
          <w:szCs w:val="28"/>
          <w:lang w:eastAsia="ru-RU"/>
        </w:rPr>
        <w:t>О</w:t>
      </w:r>
      <w:r w:rsidR="001D6992" w:rsidRPr="001D6992">
        <w:rPr>
          <w:rFonts w:ascii="Times New Roman" w:eastAsia="Times New Roman" w:hAnsi="Times New Roman" w:cs="Times New Roman"/>
          <w:b/>
          <w:bCs/>
          <w:color w:val="000000"/>
          <w:sz w:val="28"/>
          <w:szCs w:val="28"/>
          <w:lang w:eastAsia="ru-RU"/>
        </w:rPr>
        <w:t>АО «</w:t>
      </w:r>
      <w:r w:rsidRPr="00B63575">
        <w:rPr>
          <w:rFonts w:ascii="Times New Roman" w:eastAsia="Times New Roman" w:hAnsi="Times New Roman" w:cs="Times New Roman"/>
          <w:b/>
          <w:bCs/>
          <w:color w:val="000000"/>
          <w:sz w:val="28"/>
          <w:szCs w:val="28"/>
          <w:lang w:eastAsia="ru-RU"/>
        </w:rPr>
        <w:t>Тамбовский завод железобетонных изделий</w:t>
      </w:r>
      <w:r w:rsidR="001D6992" w:rsidRPr="001D6992">
        <w:rPr>
          <w:rFonts w:ascii="Times New Roman" w:eastAsia="Times New Roman" w:hAnsi="Times New Roman" w:cs="Times New Roman"/>
          <w:b/>
          <w:bCs/>
          <w:color w:val="000000"/>
          <w:sz w:val="28"/>
          <w:szCs w:val="28"/>
          <w:lang w:eastAsia="ru-RU"/>
        </w:rPr>
        <w:t>».</w:t>
      </w:r>
    </w:p>
    <w:p w14:paraId="7B16989E" w14:textId="77777777" w:rsidR="001D6992" w:rsidRP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В соответствии с п. 4 ст. 84.3 Федерального закона от 26 декабря 1995 г. № 208-ФЗ «Об акционерных обществах» владельцы ценных бумаг, которым адресовано обязательное предложение, вправе принять его путем подачи заявления о продаже ценных бумаг в порядке, предусмотренном настоящей статьей.</w:t>
      </w:r>
    </w:p>
    <w:p w14:paraId="2CE9EB72" w14:textId="653A60D8" w:rsidR="001D6992" w:rsidRPr="001D6992" w:rsidRDefault="001D6992" w:rsidP="00EF777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b/>
          <w:bCs/>
          <w:color w:val="000000"/>
          <w:sz w:val="28"/>
          <w:szCs w:val="28"/>
          <w:lang w:eastAsia="ru-RU"/>
        </w:rPr>
        <w:t xml:space="preserve">Вид, категория(тип), приобретаемых эмиссионных ценных бумаг — </w:t>
      </w:r>
      <w:r w:rsidR="00EF777F" w:rsidRPr="00EF777F">
        <w:rPr>
          <w:rFonts w:ascii="Times New Roman" w:eastAsia="Times New Roman" w:hAnsi="Times New Roman" w:cs="Times New Roman"/>
          <w:b/>
          <w:bCs/>
          <w:color w:val="000000"/>
          <w:sz w:val="28"/>
          <w:szCs w:val="28"/>
          <w:lang w:eastAsia="ru-RU"/>
        </w:rPr>
        <w:t>Акции обыкновенные именные бездокументарные государственный регистрационный номер выпуска</w:t>
      </w:r>
      <w:r w:rsidR="00EF777F">
        <w:rPr>
          <w:rFonts w:ascii="Times New Roman" w:eastAsia="Times New Roman" w:hAnsi="Times New Roman" w:cs="Times New Roman"/>
          <w:b/>
          <w:bCs/>
          <w:color w:val="000000"/>
          <w:sz w:val="28"/>
          <w:szCs w:val="28"/>
          <w:lang w:eastAsia="ru-RU"/>
        </w:rPr>
        <w:t xml:space="preserve"> </w:t>
      </w:r>
      <w:r w:rsidR="00EF777F" w:rsidRPr="00EF777F">
        <w:rPr>
          <w:rFonts w:ascii="Times New Roman" w:eastAsia="Times New Roman" w:hAnsi="Times New Roman" w:cs="Times New Roman"/>
          <w:b/>
          <w:bCs/>
          <w:color w:val="000000"/>
          <w:sz w:val="28"/>
          <w:szCs w:val="28"/>
          <w:lang w:eastAsia="ru-RU"/>
        </w:rPr>
        <w:t>1-03-45518-Е</w:t>
      </w:r>
      <w:r w:rsidRPr="001D6992">
        <w:rPr>
          <w:rFonts w:ascii="Times New Roman" w:eastAsia="Times New Roman" w:hAnsi="Times New Roman" w:cs="Times New Roman"/>
          <w:b/>
          <w:bCs/>
          <w:color w:val="000000"/>
          <w:sz w:val="28"/>
          <w:szCs w:val="28"/>
          <w:lang w:eastAsia="ru-RU"/>
        </w:rPr>
        <w:t>.</w:t>
      </w:r>
    </w:p>
    <w:p w14:paraId="24FA4C9B" w14:textId="265A42D0" w:rsidR="001D6992" w:rsidRP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b/>
          <w:bCs/>
          <w:color w:val="000000"/>
          <w:sz w:val="28"/>
          <w:szCs w:val="28"/>
          <w:lang w:eastAsia="ru-RU"/>
        </w:rPr>
        <w:t>Предлагаемая цена приобретения акций </w:t>
      </w:r>
      <w:r w:rsidR="00EF777F">
        <w:rPr>
          <w:rFonts w:ascii="Times New Roman" w:eastAsia="Times New Roman" w:hAnsi="Times New Roman" w:cs="Times New Roman"/>
          <w:b/>
          <w:bCs/>
          <w:color w:val="000000"/>
          <w:sz w:val="28"/>
          <w:szCs w:val="28"/>
          <w:lang w:eastAsia="ru-RU"/>
        </w:rPr>
        <w:t>О</w:t>
      </w:r>
      <w:r w:rsidRPr="001D6992">
        <w:rPr>
          <w:rFonts w:ascii="Times New Roman" w:eastAsia="Times New Roman" w:hAnsi="Times New Roman" w:cs="Times New Roman"/>
          <w:b/>
          <w:bCs/>
          <w:color w:val="000000"/>
          <w:sz w:val="28"/>
          <w:szCs w:val="28"/>
          <w:lang w:eastAsia="ru-RU"/>
        </w:rPr>
        <w:t>АО «</w:t>
      </w:r>
      <w:r w:rsidR="00EF777F">
        <w:rPr>
          <w:rFonts w:ascii="Times New Roman" w:eastAsia="Times New Roman" w:hAnsi="Times New Roman" w:cs="Times New Roman"/>
          <w:b/>
          <w:bCs/>
          <w:color w:val="000000"/>
          <w:sz w:val="28"/>
          <w:szCs w:val="28"/>
          <w:lang w:eastAsia="ru-RU"/>
        </w:rPr>
        <w:t>Тамбовский завод железобетонных изделий</w:t>
      </w:r>
      <w:r w:rsidRPr="001D6992">
        <w:rPr>
          <w:rFonts w:ascii="Times New Roman" w:eastAsia="Times New Roman" w:hAnsi="Times New Roman" w:cs="Times New Roman"/>
          <w:b/>
          <w:bCs/>
          <w:color w:val="000000"/>
          <w:sz w:val="28"/>
          <w:szCs w:val="28"/>
          <w:lang w:eastAsia="ru-RU"/>
        </w:rPr>
        <w:t xml:space="preserve">» составляет </w:t>
      </w:r>
      <w:r w:rsidR="00EF777F" w:rsidRPr="00EF777F">
        <w:rPr>
          <w:rFonts w:ascii="Times New Roman" w:eastAsia="Times New Roman" w:hAnsi="Times New Roman" w:cs="Times New Roman"/>
          <w:b/>
          <w:bCs/>
          <w:color w:val="000000"/>
          <w:sz w:val="28"/>
          <w:szCs w:val="28"/>
          <w:lang w:eastAsia="ru-RU"/>
        </w:rPr>
        <w:t>1650 (одна тысяча шестьсот пятьдесят) рублей за одну обыкновенную именную бездокументарную акцию</w:t>
      </w:r>
      <w:r w:rsidRPr="001D6992">
        <w:rPr>
          <w:rFonts w:ascii="Times New Roman" w:eastAsia="Times New Roman" w:hAnsi="Times New Roman" w:cs="Times New Roman"/>
          <w:b/>
          <w:bCs/>
          <w:color w:val="000000"/>
          <w:sz w:val="28"/>
          <w:szCs w:val="28"/>
          <w:lang w:eastAsia="ru-RU"/>
        </w:rPr>
        <w:t>.</w:t>
      </w:r>
    </w:p>
    <w:p w14:paraId="5F37A668" w14:textId="77777777" w:rsidR="001D6992" w:rsidRP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4F7D6A5" w14:textId="77777777" w:rsidR="001D6992" w:rsidRP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b/>
          <w:bCs/>
          <w:color w:val="000000"/>
          <w:sz w:val="28"/>
          <w:szCs w:val="28"/>
          <w:lang w:eastAsia="ru-RU"/>
        </w:rPr>
        <w:t>Продажа акций будет осуществляться в следующем порядке:</w:t>
      </w:r>
    </w:p>
    <w:p w14:paraId="39306782" w14:textId="3B86F462" w:rsidR="00A8788E" w:rsidRPr="00A8788E" w:rsidRDefault="001D6992"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1) </w:t>
      </w:r>
      <w:r w:rsidR="00A8788E" w:rsidRPr="00A8788E">
        <w:rPr>
          <w:rFonts w:ascii="Times New Roman" w:eastAsia="Times New Roman" w:hAnsi="Times New Roman" w:cs="Times New Roman"/>
          <w:color w:val="000000"/>
          <w:sz w:val="28"/>
          <w:szCs w:val="28"/>
          <w:lang w:eastAsia="ru-RU"/>
        </w:rPr>
        <w:t>Владельцы акций, которым адресовано настоящее обязательное предложение, вправе принять его путем подачи заявления о продаже ценных бумаг в указанном ниже порядке. В заявлении о продаже акций должны быть указаны сведения, позволяющие идентифицировать владельца акций, вид, категория (тип) и количество ценных бумаг, которые их владелец согласен продать лицу, направившему обязательное предложение.</w:t>
      </w:r>
    </w:p>
    <w:p w14:paraId="10FFB8A7" w14:textId="77777777" w:rsidR="00A8788E" w:rsidRP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A8788E">
        <w:rPr>
          <w:rFonts w:ascii="Times New Roman" w:eastAsia="Times New Roman" w:hAnsi="Times New Roman" w:cs="Times New Roman"/>
          <w:color w:val="000000"/>
          <w:sz w:val="28"/>
          <w:szCs w:val="28"/>
          <w:u w:val="single"/>
          <w:lang w:eastAsia="ru-RU"/>
        </w:rPr>
        <w:t>Порядок подачи заявлений о продаже ценных бумаг владельцами, зарегистрированными в реестре акционеров ОАО «Тамбовский завод железобетонных изделий»</w:t>
      </w:r>
    </w:p>
    <w:p w14:paraId="3D5B8AA7" w14:textId="77777777" w:rsidR="00A8788E" w:rsidRP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88E">
        <w:rPr>
          <w:rFonts w:ascii="Times New Roman" w:eastAsia="Times New Roman" w:hAnsi="Times New Roman" w:cs="Times New Roman"/>
          <w:color w:val="000000"/>
          <w:sz w:val="28"/>
          <w:szCs w:val="28"/>
          <w:lang w:eastAsia="ru-RU"/>
        </w:rPr>
        <w:t>Заявление владельца акций, зарегистрированного в реестре акционеров ОАО «Тамбовский завод железобетонных изделий», о продаже ценных бумаг подается Регистратору:</w:t>
      </w:r>
    </w:p>
    <w:p w14:paraId="7BE2F40B" w14:textId="77777777" w:rsidR="00A8788E" w:rsidRP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88E">
        <w:rPr>
          <w:rFonts w:ascii="Times New Roman" w:eastAsia="Times New Roman" w:hAnsi="Times New Roman" w:cs="Times New Roman"/>
          <w:color w:val="000000"/>
          <w:sz w:val="28"/>
          <w:szCs w:val="28"/>
          <w:lang w:eastAsia="ru-RU"/>
        </w:rPr>
        <w:t>- путем направления по почте по адресу, указанному в пункте 6.3.2 настоящего обязательного предложения;</w:t>
      </w:r>
    </w:p>
    <w:p w14:paraId="4CB93FDC" w14:textId="77777777" w:rsidR="00A8788E" w:rsidRP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88E">
        <w:rPr>
          <w:rFonts w:ascii="Times New Roman" w:eastAsia="Times New Roman" w:hAnsi="Times New Roman" w:cs="Times New Roman"/>
          <w:color w:val="000000"/>
          <w:sz w:val="28"/>
          <w:szCs w:val="28"/>
          <w:lang w:eastAsia="ru-RU"/>
        </w:rPr>
        <w:lastRenderedPageBreak/>
        <w:t>либо - путем вручения под роспись документа в письменной форме, подписанного владельцем ценных бумаг, по адресу, указанному в пункте 6.3.3 настоящего обязательного предложения;</w:t>
      </w:r>
    </w:p>
    <w:p w14:paraId="79D3AA1E" w14:textId="77777777" w:rsidR="00A8788E" w:rsidRP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88E">
        <w:rPr>
          <w:rFonts w:ascii="Times New Roman" w:eastAsia="Times New Roman" w:hAnsi="Times New Roman" w:cs="Times New Roman"/>
          <w:color w:val="000000"/>
          <w:sz w:val="28"/>
          <w:szCs w:val="28"/>
          <w:lang w:eastAsia="ru-RU"/>
        </w:rPr>
        <w:t>либо - путем направления электронного документа, подписанного квалифицированной электронной подписью (если это предусмотрено правилами, в соответствии с которыми Регистратор осуществляет деятельность по ведению реестра. Указанными правилами может быть предусмотрена также возможность подписания указанного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14:paraId="483240E0" w14:textId="20BB68FD" w:rsidR="00A8788E" w:rsidRP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88E">
        <w:rPr>
          <w:rFonts w:ascii="Times New Roman" w:eastAsia="Times New Roman" w:hAnsi="Times New Roman" w:cs="Times New Roman"/>
          <w:color w:val="000000"/>
          <w:sz w:val="28"/>
          <w:szCs w:val="28"/>
          <w:lang w:eastAsia="ru-RU"/>
        </w:rPr>
        <w:t>Владелец ценных бумаг вправе отозвать заявление о продаже ценных бумаг до истечения срока принятия настоящего обязательного предложения, в том числе в случае направления им заявления о продаже этих ценных бумаг лицу, направившему конкурирующее предложение, предусмотренное статьей 84.5 Федерального закона «Об акционерных общества». Отзыв заявления о продаже ценных бумаг осуществляется в порядке, предусмотренном пунктом</w:t>
      </w:r>
      <w:r w:rsidR="0068093D">
        <w:rPr>
          <w:rFonts w:ascii="Times New Roman" w:eastAsia="Times New Roman" w:hAnsi="Times New Roman" w:cs="Times New Roman"/>
          <w:color w:val="000000"/>
          <w:sz w:val="28"/>
          <w:szCs w:val="28"/>
          <w:lang w:eastAsia="ru-RU"/>
        </w:rPr>
        <w:t xml:space="preserve"> 6.3.1</w:t>
      </w:r>
      <w:r w:rsidRPr="00A8788E">
        <w:rPr>
          <w:rFonts w:ascii="Times New Roman" w:eastAsia="Times New Roman" w:hAnsi="Times New Roman" w:cs="Times New Roman"/>
          <w:color w:val="000000"/>
          <w:sz w:val="28"/>
          <w:szCs w:val="28"/>
          <w:lang w:eastAsia="ru-RU"/>
        </w:rPr>
        <w:t xml:space="preserve"> обязательного предложения для подачи заявления о продаже ценных бумаг.</w:t>
      </w:r>
    </w:p>
    <w:p w14:paraId="4AEFB481" w14:textId="77777777" w:rsidR="00A8788E" w:rsidRP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88E">
        <w:rPr>
          <w:rFonts w:ascii="Times New Roman" w:eastAsia="Times New Roman" w:hAnsi="Times New Roman" w:cs="Times New Roman"/>
          <w:color w:val="000000"/>
          <w:sz w:val="28"/>
          <w:szCs w:val="28"/>
          <w:lang w:eastAsia="ru-RU"/>
        </w:rPr>
        <w:t>Со дня получения Регистратором заявления о продаже ценных бумаг и до дня внесения записи о переходе прав на продаваемые ценные бумаги к лицу, направившему настоящее обязательное предложение, или до дня получения отзыва такого заявления их владелец не вправе распоряжаться указанными ценными бумагами, в том числе передавать их в залог или обременять другими способами, о чем Регистратор вносит запись об установлении такого ограничения по счету, на котором учитываются права владельца на ценные бумаги, без распоряжения последнего.</w:t>
      </w:r>
    </w:p>
    <w:p w14:paraId="68EC9E9D" w14:textId="77777777" w:rsidR="00A8788E" w:rsidRPr="00FC14B0"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FC14B0">
        <w:rPr>
          <w:rFonts w:ascii="Times New Roman" w:eastAsia="Times New Roman" w:hAnsi="Times New Roman" w:cs="Times New Roman"/>
          <w:color w:val="000000"/>
          <w:sz w:val="28"/>
          <w:szCs w:val="28"/>
          <w:u w:val="single"/>
          <w:lang w:eastAsia="ru-RU"/>
        </w:rPr>
        <w:t>Порядок подачи заявлений о продаже ценных бумаг владельцами, не зарегистрированными в реестре акционеров ОАО «Тамбовский завод железобетонных изделий»</w:t>
      </w:r>
    </w:p>
    <w:p w14:paraId="588DE080" w14:textId="77777777" w:rsidR="00A8788E" w:rsidRP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88E">
        <w:rPr>
          <w:rFonts w:ascii="Times New Roman" w:eastAsia="Times New Roman" w:hAnsi="Times New Roman" w:cs="Times New Roman"/>
          <w:color w:val="000000"/>
          <w:sz w:val="28"/>
          <w:szCs w:val="28"/>
          <w:lang w:eastAsia="ru-RU"/>
        </w:rPr>
        <w:t>Заявление владельца ценных бумаг, не зарегистрированного в реестре акционеров ОАО «Тамбовский завод железобетонных изделий», о продаже ценных бумаг или отзыв такого заявления направляется путем дачи соответствующих указаний (инструкций) лицу, которое осуществляет учет его прав на акции ОАО «Тамбовский завод железобетонных изделий». Такое указание (инструкция) дается в соответствии с правилами законодательства Российской Федерации о ценных бумагах.</w:t>
      </w:r>
    </w:p>
    <w:p w14:paraId="55EA64D1" w14:textId="77777777" w:rsidR="00A8788E" w:rsidRP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88E">
        <w:rPr>
          <w:rFonts w:ascii="Times New Roman" w:eastAsia="Times New Roman" w:hAnsi="Times New Roman" w:cs="Times New Roman"/>
          <w:color w:val="000000"/>
          <w:sz w:val="28"/>
          <w:szCs w:val="28"/>
          <w:lang w:eastAsia="ru-RU"/>
        </w:rPr>
        <w:t xml:space="preserve">Со дня получения номинальным держателем от владельца ценных бумаг указания о направлении заявления о продаже ценных бумаг и до дня внесения записи о переходе прав на такие ценные бумаги к лицу, направившему настоящее обязательное предложение, по счету указанного номинального держателя или до дня получения номинальным держателем информации о получении Регистратором отзыва такого заявления владелец не вправе </w:t>
      </w:r>
      <w:r w:rsidRPr="00A8788E">
        <w:rPr>
          <w:rFonts w:ascii="Times New Roman" w:eastAsia="Times New Roman" w:hAnsi="Times New Roman" w:cs="Times New Roman"/>
          <w:color w:val="000000"/>
          <w:sz w:val="28"/>
          <w:szCs w:val="28"/>
          <w:lang w:eastAsia="ru-RU"/>
        </w:rPr>
        <w:lastRenderedPageBreak/>
        <w:t>распоряжаться указанными ценными бумагами, в том числе передавать их в залог или обременять другими способами, о чем номинальный держатель вносит запись об установлении такого ограничения по счету, на котором учитываются права владельца на ценные бумаги, без распоряжения (поручения) последнего.</w:t>
      </w:r>
    </w:p>
    <w:p w14:paraId="1F65C87F" w14:textId="34241B97" w:rsidR="00A8788E" w:rsidRDefault="00A8788E" w:rsidP="00A8788E">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8788E">
        <w:rPr>
          <w:rFonts w:ascii="Times New Roman" w:eastAsia="Times New Roman" w:hAnsi="Times New Roman" w:cs="Times New Roman"/>
          <w:color w:val="000000"/>
          <w:sz w:val="28"/>
          <w:szCs w:val="28"/>
          <w:lang w:eastAsia="ru-RU"/>
        </w:rPr>
        <w:t>Все поступившие до истечения срока принятия обязательного предложения заявления о продаже ценных бумаг считаются полученными лицом, направившим обязательное предложение, в день истечения указанного срока.</w:t>
      </w:r>
    </w:p>
    <w:p w14:paraId="3DDA446A" w14:textId="77777777" w:rsidR="00FC14B0" w:rsidRDefault="00FC14B0"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A26F6E7" w14:textId="77777777" w:rsidR="00207BDC" w:rsidRPr="00A8788E" w:rsidRDefault="001D6992" w:rsidP="00207BD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2) </w:t>
      </w:r>
      <w:r w:rsidR="00207BDC" w:rsidRPr="00A8788E">
        <w:rPr>
          <w:rFonts w:ascii="Times New Roman" w:eastAsia="Times New Roman" w:hAnsi="Times New Roman" w:cs="Times New Roman"/>
          <w:color w:val="000000"/>
          <w:sz w:val="28"/>
          <w:szCs w:val="28"/>
          <w:lang w:eastAsia="ru-RU"/>
        </w:rPr>
        <w:t>Срок принятия настоящего обязательного предложения (срок, в течение которого заявление о продаже ценных бумаг должно быть получено лицом, направляющим обязательное предложение) составляет 70 (семьдесят) дней с момента получения ОАО «Тамбовский завод железобетонных изделий» настоящего обязательного предложения.</w:t>
      </w:r>
    </w:p>
    <w:p w14:paraId="2EC3705D" w14:textId="63DAC772" w:rsidR="001D6992" w:rsidRP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Заявления о продаже ценных бумаг акционера </w:t>
      </w:r>
      <w:r w:rsidRPr="001D6992">
        <w:rPr>
          <w:rFonts w:ascii="Times New Roman" w:eastAsia="Times New Roman" w:hAnsi="Times New Roman" w:cs="Times New Roman"/>
          <w:b/>
          <w:bCs/>
          <w:color w:val="000000"/>
          <w:sz w:val="28"/>
          <w:szCs w:val="28"/>
          <w:lang w:eastAsia="ru-RU"/>
        </w:rPr>
        <w:t>должны быть предъявлены</w:t>
      </w:r>
      <w:r w:rsidR="009A6468">
        <w:rPr>
          <w:rFonts w:ascii="Times New Roman" w:eastAsia="Times New Roman" w:hAnsi="Times New Roman" w:cs="Times New Roman"/>
          <w:b/>
          <w:bCs/>
          <w:color w:val="000000"/>
          <w:sz w:val="28"/>
          <w:szCs w:val="28"/>
          <w:lang w:eastAsia="ru-RU"/>
        </w:rPr>
        <w:t xml:space="preserve"> </w:t>
      </w:r>
      <w:r w:rsidRPr="001D6992">
        <w:rPr>
          <w:rFonts w:ascii="Times New Roman" w:eastAsia="Times New Roman" w:hAnsi="Times New Roman" w:cs="Times New Roman"/>
          <w:color w:val="000000"/>
          <w:sz w:val="28"/>
          <w:szCs w:val="28"/>
          <w:lang w:eastAsia="ru-RU"/>
        </w:rPr>
        <w:t>в</w:t>
      </w:r>
      <w:r w:rsidR="009A6468">
        <w:rPr>
          <w:rFonts w:ascii="Times New Roman" w:eastAsia="Times New Roman" w:hAnsi="Times New Roman" w:cs="Times New Roman"/>
          <w:color w:val="000000"/>
          <w:sz w:val="28"/>
          <w:szCs w:val="28"/>
          <w:lang w:eastAsia="ru-RU"/>
        </w:rPr>
        <w:t xml:space="preserve"> </w:t>
      </w:r>
      <w:r w:rsidRPr="001D6992">
        <w:rPr>
          <w:rFonts w:ascii="Times New Roman" w:eastAsia="Times New Roman" w:hAnsi="Times New Roman" w:cs="Times New Roman"/>
          <w:color w:val="000000"/>
          <w:sz w:val="28"/>
          <w:szCs w:val="28"/>
          <w:lang w:eastAsia="ru-RU"/>
        </w:rPr>
        <w:t>течение</w:t>
      </w:r>
      <w:r w:rsidR="009A6468">
        <w:rPr>
          <w:rFonts w:ascii="Times New Roman" w:eastAsia="Times New Roman" w:hAnsi="Times New Roman" w:cs="Times New Roman"/>
          <w:color w:val="000000"/>
          <w:sz w:val="28"/>
          <w:szCs w:val="28"/>
          <w:lang w:eastAsia="ru-RU"/>
        </w:rPr>
        <w:t xml:space="preserve"> 7</w:t>
      </w:r>
      <w:r w:rsidRPr="001D6992">
        <w:rPr>
          <w:rFonts w:ascii="Times New Roman" w:eastAsia="Times New Roman" w:hAnsi="Times New Roman" w:cs="Times New Roman"/>
          <w:color w:val="000000"/>
          <w:sz w:val="28"/>
          <w:szCs w:val="28"/>
          <w:lang w:eastAsia="ru-RU"/>
        </w:rPr>
        <w:t>0</w:t>
      </w:r>
      <w:r w:rsidR="009A6468">
        <w:rPr>
          <w:rFonts w:ascii="Times New Roman" w:eastAsia="Times New Roman" w:hAnsi="Times New Roman" w:cs="Times New Roman"/>
          <w:color w:val="000000"/>
          <w:sz w:val="28"/>
          <w:szCs w:val="28"/>
          <w:lang w:eastAsia="ru-RU"/>
        </w:rPr>
        <w:t xml:space="preserve"> </w:t>
      </w:r>
      <w:r w:rsidRPr="001D6992">
        <w:rPr>
          <w:rFonts w:ascii="Times New Roman" w:eastAsia="Times New Roman" w:hAnsi="Times New Roman" w:cs="Times New Roman"/>
          <w:color w:val="000000"/>
          <w:sz w:val="28"/>
          <w:szCs w:val="28"/>
          <w:lang w:eastAsia="ru-RU"/>
        </w:rPr>
        <w:t>дней с момента получения Обществом от</w:t>
      </w:r>
      <w:r w:rsidR="009A6468">
        <w:rPr>
          <w:rFonts w:ascii="Times New Roman" w:eastAsia="Times New Roman" w:hAnsi="Times New Roman" w:cs="Times New Roman"/>
          <w:color w:val="000000"/>
          <w:sz w:val="28"/>
          <w:szCs w:val="28"/>
          <w:lang w:eastAsia="ru-RU"/>
        </w:rPr>
        <w:t xml:space="preserve"> Андреевой Анны Кузьминичны </w:t>
      </w:r>
      <w:r w:rsidRPr="001D6992">
        <w:rPr>
          <w:rFonts w:ascii="Times New Roman" w:eastAsia="Times New Roman" w:hAnsi="Times New Roman" w:cs="Times New Roman"/>
          <w:color w:val="000000"/>
          <w:sz w:val="28"/>
          <w:szCs w:val="28"/>
          <w:lang w:eastAsia="ru-RU"/>
        </w:rPr>
        <w:t>Обязательного</w:t>
      </w:r>
      <w:r w:rsidR="009A6468">
        <w:rPr>
          <w:rFonts w:ascii="Times New Roman" w:eastAsia="Times New Roman" w:hAnsi="Times New Roman" w:cs="Times New Roman"/>
          <w:color w:val="000000"/>
          <w:sz w:val="28"/>
          <w:szCs w:val="28"/>
          <w:lang w:eastAsia="ru-RU"/>
        </w:rPr>
        <w:t xml:space="preserve"> </w:t>
      </w:r>
      <w:r w:rsidRPr="001D6992">
        <w:rPr>
          <w:rFonts w:ascii="Times New Roman" w:eastAsia="Times New Roman" w:hAnsi="Times New Roman" w:cs="Times New Roman"/>
          <w:color w:val="000000"/>
          <w:sz w:val="28"/>
          <w:szCs w:val="28"/>
          <w:lang w:eastAsia="ru-RU"/>
        </w:rPr>
        <w:t>предложения,</w:t>
      </w:r>
      <w:r w:rsidR="009A6468">
        <w:rPr>
          <w:rFonts w:ascii="Times New Roman" w:eastAsia="Times New Roman" w:hAnsi="Times New Roman" w:cs="Times New Roman"/>
          <w:color w:val="000000"/>
          <w:sz w:val="28"/>
          <w:szCs w:val="28"/>
          <w:lang w:eastAsia="ru-RU"/>
        </w:rPr>
        <w:t xml:space="preserve"> </w:t>
      </w:r>
      <w:r w:rsidRPr="001D6992">
        <w:rPr>
          <w:rFonts w:ascii="Times New Roman" w:eastAsia="Times New Roman" w:hAnsi="Times New Roman" w:cs="Times New Roman"/>
          <w:color w:val="000000"/>
          <w:sz w:val="28"/>
          <w:szCs w:val="28"/>
          <w:lang w:eastAsia="ru-RU"/>
        </w:rPr>
        <w:t>а</w:t>
      </w:r>
      <w:r w:rsidR="009A6468">
        <w:rPr>
          <w:rFonts w:ascii="Times New Roman" w:eastAsia="Times New Roman" w:hAnsi="Times New Roman" w:cs="Times New Roman"/>
          <w:color w:val="000000"/>
          <w:sz w:val="28"/>
          <w:szCs w:val="28"/>
          <w:lang w:eastAsia="ru-RU"/>
        </w:rPr>
        <w:t xml:space="preserve"> </w:t>
      </w:r>
      <w:r w:rsidRPr="001D6992">
        <w:rPr>
          <w:rFonts w:ascii="Times New Roman" w:eastAsia="Times New Roman" w:hAnsi="Times New Roman" w:cs="Times New Roman"/>
          <w:color w:val="000000"/>
          <w:sz w:val="28"/>
          <w:szCs w:val="28"/>
          <w:lang w:eastAsia="ru-RU"/>
        </w:rPr>
        <w:t>именно</w:t>
      </w:r>
      <w:r w:rsidR="009A6468">
        <w:rPr>
          <w:rFonts w:ascii="Times New Roman" w:eastAsia="Times New Roman" w:hAnsi="Times New Roman" w:cs="Times New Roman"/>
          <w:color w:val="000000"/>
          <w:sz w:val="28"/>
          <w:szCs w:val="28"/>
          <w:lang w:eastAsia="ru-RU"/>
        </w:rPr>
        <w:t xml:space="preserve"> </w:t>
      </w:r>
      <w:r w:rsidRPr="001D6992">
        <w:rPr>
          <w:rFonts w:ascii="Times New Roman" w:eastAsia="Times New Roman" w:hAnsi="Times New Roman" w:cs="Times New Roman"/>
          <w:b/>
          <w:bCs/>
          <w:color w:val="000000"/>
          <w:sz w:val="28"/>
          <w:szCs w:val="28"/>
          <w:lang w:eastAsia="ru-RU"/>
        </w:rPr>
        <w:t>до</w:t>
      </w:r>
      <w:r w:rsidR="009A6468">
        <w:rPr>
          <w:rFonts w:ascii="Times New Roman" w:eastAsia="Times New Roman" w:hAnsi="Times New Roman" w:cs="Times New Roman"/>
          <w:b/>
          <w:bCs/>
          <w:color w:val="000000"/>
          <w:sz w:val="28"/>
          <w:szCs w:val="28"/>
          <w:lang w:eastAsia="ru-RU"/>
        </w:rPr>
        <w:t xml:space="preserve"> </w:t>
      </w:r>
      <w:r w:rsidR="001C1E1A">
        <w:rPr>
          <w:rFonts w:ascii="Times New Roman" w:eastAsia="Times New Roman" w:hAnsi="Times New Roman" w:cs="Times New Roman"/>
          <w:b/>
          <w:bCs/>
          <w:color w:val="000000"/>
          <w:sz w:val="28"/>
          <w:szCs w:val="28"/>
          <w:lang w:eastAsia="ru-RU"/>
        </w:rPr>
        <w:t>3</w:t>
      </w:r>
      <w:r w:rsidRPr="001D6992">
        <w:rPr>
          <w:rFonts w:ascii="Times New Roman" w:eastAsia="Times New Roman" w:hAnsi="Times New Roman" w:cs="Times New Roman"/>
          <w:b/>
          <w:bCs/>
          <w:color w:val="000000"/>
          <w:sz w:val="28"/>
          <w:szCs w:val="28"/>
          <w:lang w:eastAsia="ru-RU"/>
        </w:rPr>
        <w:t>1.1</w:t>
      </w:r>
      <w:r w:rsidR="001C1E1A">
        <w:rPr>
          <w:rFonts w:ascii="Times New Roman" w:eastAsia="Times New Roman" w:hAnsi="Times New Roman" w:cs="Times New Roman"/>
          <w:b/>
          <w:bCs/>
          <w:color w:val="000000"/>
          <w:sz w:val="28"/>
          <w:szCs w:val="28"/>
          <w:lang w:eastAsia="ru-RU"/>
        </w:rPr>
        <w:t>0</w:t>
      </w:r>
      <w:r w:rsidRPr="001D6992">
        <w:rPr>
          <w:rFonts w:ascii="Times New Roman" w:eastAsia="Times New Roman" w:hAnsi="Times New Roman" w:cs="Times New Roman"/>
          <w:b/>
          <w:bCs/>
          <w:color w:val="000000"/>
          <w:sz w:val="28"/>
          <w:szCs w:val="28"/>
          <w:lang w:eastAsia="ru-RU"/>
        </w:rPr>
        <w:t>.2022 г. (включительно).</w:t>
      </w:r>
    </w:p>
    <w:p w14:paraId="0BDDA612" w14:textId="77777777" w:rsidR="009534F0" w:rsidRDefault="009534F0"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0861A19" w14:textId="12D837B4" w:rsidR="001D6992" w:rsidRP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3) Акционер вправе отозвать свое Заявление о продаже ценных бумаг в любой момент, </w:t>
      </w:r>
      <w:r w:rsidRPr="001D6992">
        <w:rPr>
          <w:rFonts w:ascii="Times New Roman" w:eastAsia="Times New Roman" w:hAnsi="Times New Roman" w:cs="Times New Roman"/>
          <w:b/>
          <w:bCs/>
          <w:color w:val="000000"/>
          <w:sz w:val="28"/>
          <w:szCs w:val="28"/>
          <w:lang w:eastAsia="ru-RU"/>
        </w:rPr>
        <w:t xml:space="preserve">но не позднее </w:t>
      </w:r>
      <w:r w:rsidR="0068093D">
        <w:rPr>
          <w:rFonts w:ascii="Times New Roman" w:eastAsia="Times New Roman" w:hAnsi="Times New Roman" w:cs="Times New Roman"/>
          <w:b/>
          <w:bCs/>
          <w:color w:val="000000"/>
          <w:sz w:val="28"/>
          <w:szCs w:val="28"/>
          <w:lang w:eastAsia="ru-RU"/>
        </w:rPr>
        <w:t>3</w:t>
      </w:r>
      <w:r w:rsidRPr="001D6992">
        <w:rPr>
          <w:rFonts w:ascii="Times New Roman" w:eastAsia="Times New Roman" w:hAnsi="Times New Roman" w:cs="Times New Roman"/>
          <w:b/>
          <w:bCs/>
          <w:color w:val="000000"/>
          <w:sz w:val="28"/>
          <w:szCs w:val="28"/>
          <w:lang w:eastAsia="ru-RU"/>
        </w:rPr>
        <w:t>1.</w:t>
      </w:r>
      <w:r w:rsidR="0068093D">
        <w:rPr>
          <w:rFonts w:ascii="Times New Roman" w:eastAsia="Times New Roman" w:hAnsi="Times New Roman" w:cs="Times New Roman"/>
          <w:b/>
          <w:bCs/>
          <w:color w:val="000000"/>
          <w:sz w:val="28"/>
          <w:szCs w:val="28"/>
          <w:lang w:eastAsia="ru-RU"/>
        </w:rPr>
        <w:t>1</w:t>
      </w:r>
      <w:r w:rsidRPr="001D6992">
        <w:rPr>
          <w:rFonts w:ascii="Times New Roman" w:eastAsia="Times New Roman" w:hAnsi="Times New Roman" w:cs="Times New Roman"/>
          <w:b/>
          <w:bCs/>
          <w:color w:val="000000"/>
          <w:sz w:val="28"/>
          <w:szCs w:val="28"/>
          <w:lang w:eastAsia="ru-RU"/>
        </w:rPr>
        <w:t>0.2022 г. (включительно)</w:t>
      </w:r>
      <w:r w:rsidRPr="001D6992">
        <w:rPr>
          <w:rFonts w:ascii="Times New Roman" w:eastAsia="Times New Roman" w:hAnsi="Times New Roman" w:cs="Times New Roman"/>
          <w:color w:val="000000"/>
          <w:sz w:val="28"/>
          <w:szCs w:val="28"/>
          <w:lang w:eastAsia="ru-RU"/>
        </w:rPr>
        <w:t>.</w:t>
      </w:r>
    </w:p>
    <w:p w14:paraId="63A41E1A" w14:textId="77777777" w:rsidR="001D6992" w:rsidRP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Отзыв Заявления о продаже ценных бумаг допускается только в отношении всех предъявленных к продаже акций Общества.</w:t>
      </w:r>
    </w:p>
    <w:p w14:paraId="3632200D" w14:textId="77777777" w:rsidR="001D6992" w:rsidRP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Акционер не вправе отозвать свое Заявление о продаже ценных бумаг после истечения указанного срока.</w:t>
      </w:r>
    </w:p>
    <w:p w14:paraId="3C047002" w14:textId="09D452CE" w:rsidR="001D6992" w:rsidRPr="001D6992" w:rsidRDefault="009534F0"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410714A1" w14:textId="77777777" w:rsidR="0068093D" w:rsidRPr="0068093D" w:rsidRDefault="001D6992" w:rsidP="00680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4) </w:t>
      </w:r>
      <w:r w:rsidR="0068093D" w:rsidRPr="0068093D">
        <w:rPr>
          <w:rFonts w:ascii="Times New Roman" w:eastAsia="Times New Roman" w:hAnsi="Times New Roman" w:cs="Times New Roman"/>
          <w:b/>
          <w:bCs/>
          <w:color w:val="000000"/>
          <w:sz w:val="28"/>
          <w:szCs w:val="28"/>
          <w:lang w:eastAsia="ru-RU"/>
        </w:rPr>
        <w:t>Заявление</w:t>
      </w:r>
      <w:r w:rsidR="0068093D" w:rsidRPr="0068093D">
        <w:rPr>
          <w:rFonts w:ascii="Times New Roman" w:eastAsia="Times New Roman" w:hAnsi="Times New Roman" w:cs="Times New Roman"/>
          <w:color w:val="000000"/>
          <w:sz w:val="28"/>
          <w:szCs w:val="28"/>
          <w:lang w:eastAsia="ru-RU"/>
        </w:rPr>
        <w:t xml:space="preserve"> владельца ценных бумаг, зарегистрированного в реестре акционеров акционерного общества, о продаже ценных бумаг </w:t>
      </w:r>
      <w:r w:rsidR="0068093D" w:rsidRPr="00466880">
        <w:rPr>
          <w:rFonts w:ascii="Times New Roman" w:eastAsia="Times New Roman" w:hAnsi="Times New Roman" w:cs="Times New Roman"/>
          <w:b/>
          <w:bCs/>
          <w:color w:val="000000"/>
          <w:sz w:val="28"/>
          <w:szCs w:val="28"/>
          <w:lang w:eastAsia="ru-RU"/>
        </w:rPr>
        <w:t>подается регистратору - АО "Независимая регистраторская компания Р.О.С.Т."</w:t>
      </w:r>
      <w:r w:rsidR="0068093D" w:rsidRPr="0068093D">
        <w:rPr>
          <w:rFonts w:ascii="Times New Roman" w:eastAsia="Times New Roman" w:hAnsi="Times New Roman" w:cs="Times New Roman"/>
          <w:color w:val="000000"/>
          <w:sz w:val="28"/>
          <w:szCs w:val="28"/>
          <w:lang w:eastAsia="ru-RU"/>
        </w:rPr>
        <w:t xml:space="preserve"> </w:t>
      </w:r>
      <w:r w:rsidR="0068093D" w:rsidRPr="0068093D">
        <w:rPr>
          <w:rFonts w:ascii="Times New Roman" w:eastAsia="Times New Roman" w:hAnsi="Times New Roman" w:cs="Times New Roman"/>
          <w:b/>
          <w:bCs/>
          <w:color w:val="000000"/>
          <w:sz w:val="28"/>
          <w:szCs w:val="28"/>
          <w:lang w:eastAsia="ru-RU"/>
        </w:rPr>
        <w:t>по следующим почтовым адресам</w:t>
      </w:r>
      <w:r w:rsidR="0068093D" w:rsidRPr="0068093D">
        <w:rPr>
          <w:rFonts w:ascii="Times New Roman" w:eastAsia="Times New Roman" w:hAnsi="Times New Roman" w:cs="Times New Roman"/>
          <w:color w:val="000000"/>
          <w:sz w:val="28"/>
          <w:szCs w:val="28"/>
          <w:lang w:eastAsia="ru-RU"/>
        </w:rPr>
        <w:t>:</w:t>
      </w:r>
    </w:p>
    <w:p w14:paraId="47AF4239" w14:textId="77777777" w:rsidR="0068093D" w:rsidRPr="0068093D" w:rsidRDefault="0068093D" w:rsidP="00680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- 107076, Россия, г. Москва, ул. Стромынка, д. 18, корп. 5Б;</w:t>
      </w:r>
    </w:p>
    <w:p w14:paraId="298C6777" w14:textId="77777777" w:rsidR="0068093D" w:rsidRPr="0068093D" w:rsidRDefault="0068093D" w:rsidP="00680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- 392000, Россия, Тамбовская область, г. Тамбов, ул. Державинская, д. 16 А;</w:t>
      </w:r>
    </w:p>
    <w:p w14:paraId="0A6A0325" w14:textId="77777777" w:rsidR="0068093D" w:rsidRPr="0068093D" w:rsidRDefault="0068093D" w:rsidP="00680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либо по почтовому адресу иного обособленного подразделения АО «Независимая регистраторская компания Р.О.С.Т.», указанному на официальном сайте АО " Независимая регистраторская компания Р.О.С.Т." (адрес сайта https://rrost.ru/ru/).</w:t>
      </w:r>
    </w:p>
    <w:p w14:paraId="20075DC9" w14:textId="77777777" w:rsidR="0068093D" w:rsidRPr="0068093D" w:rsidRDefault="0068093D" w:rsidP="00680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Заявление владельца ценных бумаг, не зарегистрированного в реестре акционеров общества, о продаже ценных бумаг или отзыв такого заявления направляется в порядке, предусмотренном пунктом 3.1 статьи 76 Федерального закона «Об акционерных обществах» для предъявления требования о выкупе акций обществом.</w:t>
      </w:r>
    </w:p>
    <w:p w14:paraId="5982D4AE" w14:textId="55A5BC76" w:rsidR="0068093D" w:rsidRDefault="0068093D" w:rsidP="00680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 xml:space="preserve">В случаях предусмотренных Правилами ведения реестра владельцев ценных бумаг АО «Независимая регистраторская компания Р.О.С.Т.» </w:t>
      </w:r>
      <w:r w:rsidRPr="0068093D">
        <w:rPr>
          <w:rFonts w:ascii="Times New Roman" w:eastAsia="Times New Roman" w:hAnsi="Times New Roman" w:cs="Times New Roman"/>
          <w:color w:val="000000"/>
          <w:sz w:val="28"/>
          <w:szCs w:val="28"/>
          <w:lang w:eastAsia="ru-RU"/>
        </w:rPr>
        <w:lastRenderedPageBreak/>
        <w:t>заявления о продаже ценных бумаг могут быть представлены в форме электронных документов, признаваемых в соответствии с законодательством Российской Федерации, равнозначными документами на бумажном носителе, подписанными собственноручной  подписью и заверенными  печатью (если документ должен быть заверен печатью).</w:t>
      </w:r>
    </w:p>
    <w:p w14:paraId="61ECA67F" w14:textId="77777777" w:rsidR="0068093D" w:rsidRPr="00466880" w:rsidRDefault="0068093D" w:rsidP="0068093D">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466880">
        <w:rPr>
          <w:rFonts w:ascii="Times New Roman" w:eastAsia="Times New Roman" w:hAnsi="Times New Roman" w:cs="Times New Roman"/>
          <w:b/>
          <w:bCs/>
          <w:color w:val="000000"/>
          <w:sz w:val="28"/>
          <w:szCs w:val="28"/>
          <w:lang w:eastAsia="ru-RU"/>
        </w:rPr>
        <w:t>Заявление</w:t>
      </w:r>
      <w:r w:rsidRPr="0068093D">
        <w:rPr>
          <w:rFonts w:ascii="Times New Roman" w:eastAsia="Times New Roman" w:hAnsi="Times New Roman" w:cs="Times New Roman"/>
          <w:color w:val="000000"/>
          <w:sz w:val="28"/>
          <w:szCs w:val="28"/>
          <w:lang w:eastAsia="ru-RU"/>
        </w:rPr>
        <w:t xml:space="preserve"> владельца ценных бумаг, зарегистрированного в реестре акционеров акционерного общества, о продаже ценных бумаг, </w:t>
      </w:r>
      <w:r w:rsidRPr="00466880">
        <w:rPr>
          <w:rFonts w:ascii="Times New Roman" w:eastAsia="Times New Roman" w:hAnsi="Times New Roman" w:cs="Times New Roman"/>
          <w:b/>
          <w:bCs/>
          <w:color w:val="000000"/>
          <w:sz w:val="28"/>
          <w:szCs w:val="28"/>
          <w:lang w:eastAsia="ru-RU"/>
        </w:rPr>
        <w:t>может подано лично регистратору - АО "Независимая регистраторская компания Р.О.С.Т." по следующим почтовым адресам:</w:t>
      </w:r>
    </w:p>
    <w:p w14:paraId="4EBC37C5" w14:textId="77777777" w:rsidR="0068093D" w:rsidRPr="0068093D" w:rsidRDefault="0068093D" w:rsidP="00680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- 107076, Россия, г. Москва, ул. Стромынка, д. 18, корп. 5Б;</w:t>
      </w:r>
    </w:p>
    <w:p w14:paraId="25B44E0B" w14:textId="77777777" w:rsidR="0068093D" w:rsidRPr="0068093D" w:rsidRDefault="0068093D" w:rsidP="00680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- 392000, Россия, Тамбовская область, г. Тамбов, ул. Державинская, д. 16 А;</w:t>
      </w:r>
    </w:p>
    <w:p w14:paraId="4C4522C5" w14:textId="1122CECC" w:rsidR="0068093D" w:rsidRDefault="0068093D" w:rsidP="0068093D">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либо по адресу иного обособленного подразделения АО «Независимая регистраторская компания Р.О.С.Т.», указанному на официальном сайте АО " Независимая регистраторская компания Р.О.С.Т." (адрес сайта https://rrost.ru/ru/).</w:t>
      </w:r>
    </w:p>
    <w:p w14:paraId="1A807C16" w14:textId="77777777" w:rsidR="009534F0" w:rsidRDefault="009534F0" w:rsidP="0046688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7EE19708" w14:textId="350D9A55" w:rsidR="004F33EF" w:rsidRDefault="00466880"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5) </w:t>
      </w:r>
      <w:r w:rsidR="004F33EF" w:rsidRPr="004F33EF">
        <w:rPr>
          <w:rFonts w:ascii="Times New Roman" w:eastAsia="Times New Roman" w:hAnsi="Times New Roman" w:cs="Times New Roman"/>
          <w:color w:val="000000"/>
          <w:sz w:val="28"/>
          <w:szCs w:val="28"/>
          <w:lang w:eastAsia="ru-RU"/>
        </w:rPr>
        <w:t>Оплата приобретаемых ценных бумаг будет производиться денежными средствами в валюте Российской Федерации (в рублях).</w:t>
      </w:r>
    </w:p>
    <w:p w14:paraId="42A9329C" w14:textId="00D87442" w:rsidR="004F33EF" w:rsidRDefault="004F33EF" w:rsidP="004F33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33EF">
        <w:rPr>
          <w:rFonts w:ascii="Times New Roman" w:eastAsia="Times New Roman" w:hAnsi="Times New Roman" w:cs="Times New Roman"/>
          <w:b/>
          <w:bCs/>
          <w:color w:val="000000"/>
          <w:sz w:val="28"/>
          <w:szCs w:val="28"/>
          <w:lang w:eastAsia="ru-RU"/>
        </w:rPr>
        <w:t>Оплата выкупаемых акций производится в течение 17 (семнадцати) календарных дней с момента истечения срока принятия обязательного предложения</w:t>
      </w:r>
      <w:r w:rsidRPr="004F33EF">
        <w:rPr>
          <w:rFonts w:ascii="Times New Roman" w:eastAsia="Times New Roman" w:hAnsi="Times New Roman" w:cs="Times New Roman"/>
          <w:color w:val="000000"/>
          <w:sz w:val="28"/>
          <w:szCs w:val="28"/>
          <w:lang w:eastAsia="ru-RU"/>
        </w:rPr>
        <w:t>, указанного в пункте 6.3.1 обязательного предложения</w:t>
      </w:r>
      <w:r>
        <w:rPr>
          <w:rFonts w:ascii="Times New Roman" w:eastAsia="Times New Roman" w:hAnsi="Times New Roman" w:cs="Times New Roman"/>
          <w:color w:val="000000"/>
          <w:sz w:val="28"/>
          <w:szCs w:val="28"/>
          <w:lang w:eastAsia="ru-RU"/>
        </w:rPr>
        <w:t xml:space="preserve">, а именно </w:t>
      </w:r>
      <w:r w:rsidRPr="004F33EF">
        <w:rPr>
          <w:rFonts w:ascii="Times New Roman" w:eastAsia="Times New Roman" w:hAnsi="Times New Roman" w:cs="Times New Roman"/>
          <w:b/>
          <w:bCs/>
          <w:color w:val="000000"/>
          <w:sz w:val="28"/>
          <w:szCs w:val="28"/>
          <w:lang w:eastAsia="ru-RU"/>
        </w:rPr>
        <w:t>в срок с 01.11.2022 по 17.11.2022</w:t>
      </w:r>
      <w:r w:rsidRPr="004F33EF">
        <w:rPr>
          <w:rFonts w:ascii="Times New Roman" w:eastAsia="Times New Roman" w:hAnsi="Times New Roman" w:cs="Times New Roman"/>
          <w:color w:val="000000"/>
          <w:sz w:val="28"/>
          <w:szCs w:val="28"/>
          <w:lang w:eastAsia="ru-RU"/>
        </w:rPr>
        <w:t>.</w:t>
      </w:r>
    </w:p>
    <w:p w14:paraId="478321BE" w14:textId="7007658F" w:rsidR="004F33EF" w:rsidRPr="004F33EF" w:rsidRDefault="004F33EF" w:rsidP="004F33EF">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r w:rsidRPr="004F33EF">
        <w:rPr>
          <w:rFonts w:ascii="Times New Roman" w:eastAsia="Times New Roman" w:hAnsi="Times New Roman" w:cs="Times New Roman"/>
          <w:color w:val="000000"/>
          <w:sz w:val="28"/>
          <w:szCs w:val="28"/>
          <w:u w:val="single"/>
          <w:lang w:eastAsia="ru-RU"/>
        </w:rPr>
        <w:t>Порядок оплаты приобретаемых акций владельцам, зарегистрированным в реестре акционеров ОАО «Тамбовский завод железобетонных изделий»</w:t>
      </w:r>
    </w:p>
    <w:p w14:paraId="0CB256E9" w14:textId="2D4111F2" w:rsidR="004F33EF" w:rsidRPr="004F33EF" w:rsidRDefault="004F33EF" w:rsidP="004F33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33EF">
        <w:rPr>
          <w:rFonts w:ascii="Times New Roman" w:eastAsia="Times New Roman" w:hAnsi="Times New Roman" w:cs="Times New Roman"/>
          <w:color w:val="000000"/>
          <w:sz w:val="28"/>
          <w:szCs w:val="28"/>
          <w:lang w:eastAsia="ru-RU"/>
        </w:rPr>
        <w:t>Лицо, направившее обязательное предложение, осуществляет выплату денежных средств в связи с продажей акций их владельцами, зарегистрированными в реестре акционеров ОАО «Тамбовский завод железобетонных изделий», путем их перечисления на банковские счета, реквизиты которых имеются у регистратора ОАО «Тамбовский завод железобетонных изделий» - Акционерного общества "Независимая регистраторская компания Р.О.С.Т." (ОГРН 1027739216757) (далее – Регистратор). Обязанность лица, направившего настоящее обязательное предложение, по оплате приобретаемых акций будет считаться исполненной с даты поступления денежных средств в кредитную организацию, в которой открыт банковский счет лица, имеющего право на получение таких выплат, а в случае, если таким лицом является кредитная организация, - на ее счет.</w:t>
      </w:r>
    </w:p>
    <w:p w14:paraId="30BCD6CD" w14:textId="77777777" w:rsidR="004F33EF" w:rsidRPr="004F33EF" w:rsidRDefault="004F33EF" w:rsidP="004F33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B2251">
        <w:rPr>
          <w:rFonts w:ascii="Times New Roman" w:eastAsia="Times New Roman" w:hAnsi="Times New Roman" w:cs="Times New Roman"/>
          <w:color w:val="000000"/>
          <w:sz w:val="28"/>
          <w:szCs w:val="28"/>
          <w:u w:val="single"/>
          <w:lang w:eastAsia="ru-RU"/>
        </w:rPr>
        <w:t>Порядок оплаты приобретаемых акций владельцам, не зарегистрированным в реестре акционеров ОАО «Тамбовский завод железобетонных изделий»</w:t>
      </w:r>
      <w:r w:rsidRPr="004F33EF">
        <w:rPr>
          <w:rFonts w:ascii="Times New Roman" w:eastAsia="Times New Roman" w:hAnsi="Times New Roman" w:cs="Times New Roman"/>
          <w:color w:val="000000"/>
          <w:sz w:val="28"/>
          <w:szCs w:val="28"/>
          <w:lang w:eastAsia="ru-RU"/>
        </w:rPr>
        <w:t>:</w:t>
      </w:r>
    </w:p>
    <w:p w14:paraId="419C35A9" w14:textId="77777777" w:rsidR="00CB2251" w:rsidRDefault="004F33EF" w:rsidP="004F33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33EF">
        <w:rPr>
          <w:rFonts w:ascii="Times New Roman" w:eastAsia="Times New Roman" w:hAnsi="Times New Roman" w:cs="Times New Roman"/>
          <w:color w:val="000000"/>
          <w:sz w:val="28"/>
          <w:szCs w:val="28"/>
          <w:lang w:eastAsia="ru-RU"/>
        </w:rPr>
        <w:t xml:space="preserve">Лицо, направившее обязательное предложение, осуществляет выплату денежных средств в связи с продажей ценных бумаг их владельцами, не зарегистрированными в реестре акционеров ОАО «Тамбовский завод железобетонных изделий», путем их перечисления на банковский счет </w:t>
      </w:r>
      <w:r w:rsidRPr="004F33EF">
        <w:rPr>
          <w:rFonts w:ascii="Times New Roman" w:eastAsia="Times New Roman" w:hAnsi="Times New Roman" w:cs="Times New Roman"/>
          <w:color w:val="000000"/>
          <w:sz w:val="28"/>
          <w:szCs w:val="28"/>
          <w:lang w:eastAsia="ru-RU"/>
        </w:rPr>
        <w:lastRenderedPageBreak/>
        <w:t>номинального держателя акций, зарегистрированного в реестре акционеров ОАО «Тамбовский завод железобетонных изделий». Обязанность лица, направившего настоящее обязательное предложение, по оплате приобретаемых акций будет считаться исполненной с даты поступления денежных средств в кредитную организацию, в которой открыт банковский счет номинального держателя, зарегистрированного в реестре акционеров ОАО «Тамбовский завод железобетонных изделий», а в случае, если номинальным держателем акций является кредитная организация, - на ее счет. Номинальный держатель, зарегистрированный в реестре акционеров ОАО «Тамбовский завод железобетонных изделий», обязан выплатить своим депонентам денежные средства путем перечисления на их банковские счета не позднее следующего рабочего дня после дня, когда такой номинальный держатель дал Регистратору распоряжение, указанное в пункте 6.3.4 настоящего обязательного предложения (распоряжение, являющееся основанием для внесения Регистратором записи о переходе прав на продаваемые акции к лицу, направившему настоящее обязательное предложение). Номинальный держатель, не зарегистрированный в реестре акционеров ОАО «Тамбовский завод железобетонных изделий», обязан выплатить своим депонентам денежные средства путем перечисления на их банковские счета не позднее следующего рабочего дня после дня поступления денежных средств и получения от депозитария, депонентом которого он является, информации о количестве проданных акций.</w:t>
      </w:r>
    </w:p>
    <w:p w14:paraId="57894C1D" w14:textId="72682115" w:rsidR="004F33EF" w:rsidRPr="004F33EF" w:rsidRDefault="004F33EF" w:rsidP="004F33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33EF">
        <w:rPr>
          <w:rFonts w:ascii="Times New Roman" w:eastAsia="Times New Roman" w:hAnsi="Times New Roman" w:cs="Times New Roman"/>
          <w:color w:val="000000"/>
          <w:sz w:val="28"/>
          <w:szCs w:val="28"/>
          <w:lang w:eastAsia="ru-RU"/>
        </w:rPr>
        <w:t>В случае неисполнения лицом, направившим обязательное предложение, обязанности оплатить в срок приобретаемые акции владелец акций по своему выбору вправе представить гаранту, выдавшему банковскую гарантию, обеспечивающую исполнение обязательств по обязательному предложению, требование об оплате цены приобретаемых акций с приложением документов, подтверждающих направление заявления о продаже акций, и документов, подтверждающих наличие записи об установлении указанного в пункте 6.3.1 настоящего обязательного предложения ограничения распоряжения акциями, в отношении которых подано заявление об их продаже, по счету, на котором учитываются права владельца на акции, либо в одностороннем порядке расторгнуть договор о приобретении акций. Сведения о гаранте, выдавшем банковскую гарантию, обеспечивающую исполнение обязательств по настоящему обязательному предложению, приведены в пунктах 7.1, 7.2 обязательного предложения.</w:t>
      </w:r>
    </w:p>
    <w:p w14:paraId="0673FA83" w14:textId="4939E5FA" w:rsidR="004F33EF" w:rsidRDefault="004F33EF" w:rsidP="004F33EF">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F33EF">
        <w:rPr>
          <w:rFonts w:ascii="Times New Roman" w:eastAsia="Times New Roman" w:hAnsi="Times New Roman" w:cs="Times New Roman"/>
          <w:color w:val="000000"/>
          <w:sz w:val="28"/>
          <w:szCs w:val="28"/>
          <w:lang w:eastAsia="ru-RU"/>
        </w:rPr>
        <w:t>Если при расчете размера денежных средств, подлежащих оплате акционеру за акции, в отношении которых им подано заявление о продаже, образуется дробное число с тремя и более знаками после запятой, то полученная сумма подлежит округлению до сотой части по правилам математического округления.</w:t>
      </w:r>
    </w:p>
    <w:p w14:paraId="5DD3AC06" w14:textId="77777777" w:rsidR="004F33EF" w:rsidRDefault="004F33EF"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39DC2DB" w14:textId="5650884B" w:rsidR="009534F0" w:rsidRPr="00466880" w:rsidRDefault="009534F0" w:rsidP="009534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u w:val="single"/>
          <w:lang w:eastAsia="ru-RU"/>
        </w:rPr>
        <w:t xml:space="preserve">6) </w:t>
      </w:r>
      <w:r w:rsidRPr="00466880">
        <w:rPr>
          <w:rFonts w:ascii="Times New Roman" w:eastAsia="Times New Roman" w:hAnsi="Times New Roman" w:cs="Times New Roman"/>
          <w:color w:val="000000"/>
          <w:sz w:val="28"/>
          <w:szCs w:val="28"/>
          <w:u w:val="single"/>
          <w:lang w:eastAsia="ru-RU"/>
        </w:rPr>
        <w:t>Порядок перехода прав на продаваемые акции от владельцев, зарегистрированных в реестре акционеров ОАО «Тамбовский завод железобетонных изделий»</w:t>
      </w:r>
      <w:r w:rsidRPr="00466880">
        <w:rPr>
          <w:rFonts w:ascii="Times New Roman" w:eastAsia="Times New Roman" w:hAnsi="Times New Roman" w:cs="Times New Roman"/>
          <w:color w:val="000000"/>
          <w:sz w:val="28"/>
          <w:szCs w:val="28"/>
          <w:lang w:eastAsia="ru-RU"/>
        </w:rPr>
        <w:t>:</w:t>
      </w:r>
    </w:p>
    <w:p w14:paraId="66491F1A" w14:textId="77777777" w:rsidR="009534F0" w:rsidRPr="00466880" w:rsidRDefault="009534F0" w:rsidP="009534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6880">
        <w:rPr>
          <w:rFonts w:ascii="Times New Roman" w:eastAsia="Times New Roman" w:hAnsi="Times New Roman" w:cs="Times New Roman"/>
          <w:color w:val="000000"/>
          <w:sz w:val="28"/>
          <w:szCs w:val="28"/>
          <w:lang w:eastAsia="ru-RU"/>
        </w:rPr>
        <w:lastRenderedPageBreak/>
        <w:t>Регистратор ОАО «Тамбовский завод железобетонных изделий» вносит записи о переходе прав на продаваемые акции к лицу, направившему настоящее обязательное предложение, на основании отчета об итогах принятия настоящего обязательного предложения, и документов, подтверждающих исполнение лицом, направившим настоящее обязательное предложение, обязанности по выплате денежных средств продавцу – владельцу акций, зарегистрированному в реестре акционеров ОАО «Тамбовский завод железобетонных изделий», без представления его распоряжения.</w:t>
      </w:r>
    </w:p>
    <w:p w14:paraId="1E3B1698" w14:textId="77777777" w:rsidR="009534F0" w:rsidRPr="00466880" w:rsidRDefault="009534F0" w:rsidP="009534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6880">
        <w:rPr>
          <w:rFonts w:ascii="Times New Roman" w:eastAsia="Times New Roman" w:hAnsi="Times New Roman" w:cs="Times New Roman"/>
          <w:color w:val="000000"/>
          <w:sz w:val="28"/>
          <w:szCs w:val="28"/>
          <w:u w:val="single"/>
          <w:lang w:eastAsia="ru-RU"/>
        </w:rPr>
        <w:t>Порядок перехода прав на продаваемые акции от владельцев, не зарегистрированных в реестре акционеров ОАО «Тамбовский завод железобетонных изделий»</w:t>
      </w:r>
      <w:r w:rsidRPr="00466880">
        <w:rPr>
          <w:rFonts w:ascii="Times New Roman" w:eastAsia="Times New Roman" w:hAnsi="Times New Roman" w:cs="Times New Roman"/>
          <w:color w:val="000000"/>
          <w:sz w:val="28"/>
          <w:szCs w:val="28"/>
          <w:lang w:eastAsia="ru-RU"/>
        </w:rPr>
        <w:t>:</w:t>
      </w:r>
    </w:p>
    <w:p w14:paraId="5BDE7925" w14:textId="77777777" w:rsidR="009534F0" w:rsidRDefault="009534F0" w:rsidP="009534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66880">
        <w:rPr>
          <w:rFonts w:ascii="Times New Roman" w:eastAsia="Times New Roman" w:hAnsi="Times New Roman" w:cs="Times New Roman"/>
          <w:color w:val="000000"/>
          <w:sz w:val="28"/>
          <w:szCs w:val="28"/>
          <w:lang w:eastAsia="ru-RU"/>
        </w:rPr>
        <w:t>Внесение записи о переходе прав на продаваемые ценные бумаги к лицу, направившему настоящее обязательное предложение, осуществляется Регистратором на основании распоряжения номинального держателя, зарегистрированного в реестре акционеров ОАО «Тамбовский завод железобетонных изделий», и выписки из отчета об итогах принятия настоящего обязательного предложения. Такое распоряжение номинальный держатель, зарегистрированный в реестре акционеров ОАО «Тамбовский завод железобетонных изделий», дает не позднее 2 (двух) рабочих дней после дня поступления денежных средств на счет этого номинального держателя и выписки из отчета об итогах принятия обязательного предложения. Внесение указанной в настоящем абзаце записи является основанием для внесения номинальным держателем соответствующей записи по счетам депо клиента (депонента) без поручения (распоряжения) последнего. Владелец акций обязан передать акции свободными от любых прав третьих лиц.</w:t>
      </w:r>
    </w:p>
    <w:p w14:paraId="3FEDEFA7" w14:textId="77777777" w:rsidR="004F33EF" w:rsidRDefault="004F33EF"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65E67E13" w14:textId="54F94F75" w:rsidR="009534F0" w:rsidRPr="004D404F" w:rsidRDefault="009534F0" w:rsidP="009534F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D404F">
        <w:rPr>
          <w:rFonts w:ascii="Times New Roman" w:eastAsia="Times New Roman" w:hAnsi="Times New Roman" w:cs="Times New Roman"/>
          <w:color w:val="000000"/>
          <w:sz w:val="28"/>
          <w:szCs w:val="28"/>
          <w:lang w:eastAsia="ru-RU"/>
        </w:rPr>
        <w:t>7) При переводе ценных бумаг со счета владельца в реестре акционеров ОАО «Тамбовский завод железобетонных изделий» в распоряжении о передаче приобретаемых ценных бумаг указываются сведения</w:t>
      </w:r>
      <w:r w:rsidR="008923C3" w:rsidRPr="004D404F">
        <w:rPr>
          <w:rFonts w:ascii="Times New Roman" w:eastAsia="Times New Roman" w:hAnsi="Times New Roman" w:cs="Times New Roman"/>
          <w:color w:val="000000"/>
          <w:sz w:val="28"/>
          <w:szCs w:val="28"/>
          <w:lang w:eastAsia="ru-RU"/>
        </w:rPr>
        <w:t>, содержащиеся в п. 6.3.5 обязательного предложения.</w:t>
      </w:r>
      <w:r w:rsidRPr="004D404F">
        <w:rPr>
          <w:rFonts w:ascii="Times New Roman" w:eastAsia="Times New Roman" w:hAnsi="Times New Roman" w:cs="Times New Roman"/>
          <w:color w:val="000000"/>
          <w:sz w:val="28"/>
          <w:szCs w:val="28"/>
          <w:lang w:eastAsia="ru-RU"/>
        </w:rPr>
        <w:t xml:space="preserve"> </w:t>
      </w:r>
    </w:p>
    <w:p w14:paraId="0EAA28A0" w14:textId="77777777" w:rsidR="004F33EF" w:rsidRDefault="004F33EF"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339D9A85" w14:textId="311D72FE" w:rsidR="001D6992" w:rsidRPr="001D6992" w:rsidRDefault="008923C3"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1D6992" w:rsidRPr="001D6992">
        <w:rPr>
          <w:rFonts w:ascii="Times New Roman" w:eastAsia="Times New Roman" w:hAnsi="Times New Roman" w:cs="Times New Roman"/>
          <w:color w:val="000000"/>
          <w:sz w:val="28"/>
          <w:szCs w:val="28"/>
          <w:lang w:eastAsia="ru-RU"/>
        </w:rPr>
        <w:t>) В соответствии с п.16 ст.8.2 Федерального закона от 22.04.1996 № 39-ФЗ «О рынке ценных бумаг» </w:t>
      </w:r>
      <w:r w:rsidR="001D6992" w:rsidRPr="001D6992">
        <w:rPr>
          <w:rFonts w:ascii="Times New Roman" w:eastAsia="Times New Roman" w:hAnsi="Times New Roman" w:cs="Times New Roman"/>
          <w:b/>
          <w:bCs/>
          <w:color w:val="000000"/>
          <w:sz w:val="28"/>
          <w:szCs w:val="28"/>
          <w:lang w:eastAsia="ru-RU"/>
        </w:rPr>
        <w:t>в случае изменения реквизитов лицевого счета акционера (ФИО, паспортных данных, места жительства и т.п.) перед подачей заявления о продаже ценных бумаг рекомендуем Вам обратиться по месту учета прав на акции для актуализации данных.</w:t>
      </w:r>
    </w:p>
    <w:p w14:paraId="403DB390" w14:textId="267B0EF2" w:rsid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В случае, если зарегистрированными лицами не будет представлена информация об изменении соответствующих данных или будет представлена неполная или недостоверная информация об изменении указанных данных, заявление акционера о продаже акций может быть не удовлетворено, при этом Общество и регистратор не несут ответственности за причиненные в связи с этим убытки.</w:t>
      </w:r>
    </w:p>
    <w:p w14:paraId="59F91E19" w14:textId="77777777" w:rsidR="008923C3" w:rsidRPr="001D6992" w:rsidRDefault="008923C3"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1A1E6D96" w14:textId="644086BE" w:rsidR="001D6992" w:rsidRP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b/>
          <w:bCs/>
          <w:color w:val="000000"/>
          <w:sz w:val="28"/>
          <w:szCs w:val="28"/>
          <w:lang w:eastAsia="ru-RU"/>
        </w:rPr>
        <w:lastRenderedPageBreak/>
        <w:t>Информация</w:t>
      </w:r>
      <w:r w:rsidR="008923C3">
        <w:rPr>
          <w:rFonts w:ascii="Times New Roman" w:eastAsia="Times New Roman" w:hAnsi="Times New Roman" w:cs="Times New Roman"/>
          <w:b/>
          <w:bCs/>
          <w:color w:val="000000"/>
          <w:sz w:val="28"/>
          <w:szCs w:val="28"/>
          <w:lang w:eastAsia="ru-RU"/>
        </w:rPr>
        <w:t xml:space="preserve"> </w:t>
      </w:r>
      <w:r w:rsidRPr="001D6992">
        <w:rPr>
          <w:rFonts w:ascii="Times New Roman" w:eastAsia="Times New Roman" w:hAnsi="Times New Roman" w:cs="Times New Roman"/>
          <w:b/>
          <w:bCs/>
          <w:color w:val="000000"/>
          <w:sz w:val="28"/>
          <w:szCs w:val="28"/>
          <w:lang w:eastAsia="ru-RU"/>
        </w:rPr>
        <w:t>о</w:t>
      </w:r>
      <w:r w:rsidR="008923C3">
        <w:rPr>
          <w:rFonts w:ascii="Times New Roman" w:eastAsia="Times New Roman" w:hAnsi="Times New Roman" w:cs="Times New Roman"/>
          <w:b/>
          <w:bCs/>
          <w:color w:val="000000"/>
          <w:sz w:val="28"/>
          <w:szCs w:val="28"/>
          <w:lang w:eastAsia="ru-RU"/>
        </w:rPr>
        <w:t xml:space="preserve"> </w:t>
      </w:r>
      <w:r w:rsidRPr="001D6992">
        <w:rPr>
          <w:rFonts w:ascii="Times New Roman" w:eastAsia="Times New Roman" w:hAnsi="Times New Roman" w:cs="Times New Roman"/>
          <w:b/>
          <w:bCs/>
          <w:color w:val="000000"/>
          <w:sz w:val="28"/>
          <w:szCs w:val="28"/>
          <w:lang w:eastAsia="ru-RU"/>
        </w:rPr>
        <w:t>Регистраторе</w:t>
      </w:r>
      <w:r w:rsidR="008923C3">
        <w:rPr>
          <w:rFonts w:ascii="Times New Roman" w:eastAsia="Times New Roman" w:hAnsi="Times New Roman" w:cs="Times New Roman"/>
          <w:b/>
          <w:bCs/>
          <w:color w:val="000000"/>
          <w:sz w:val="28"/>
          <w:szCs w:val="28"/>
          <w:lang w:eastAsia="ru-RU"/>
        </w:rPr>
        <w:t xml:space="preserve"> О</w:t>
      </w:r>
      <w:r w:rsidRPr="001D6992">
        <w:rPr>
          <w:rFonts w:ascii="Times New Roman" w:eastAsia="Times New Roman" w:hAnsi="Times New Roman" w:cs="Times New Roman"/>
          <w:b/>
          <w:bCs/>
          <w:color w:val="000000"/>
          <w:sz w:val="28"/>
          <w:szCs w:val="28"/>
          <w:lang w:eastAsia="ru-RU"/>
        </w:rPr>
        <w:t>АО</w:t>
      </w:r>
      <w:r w:rsidR="008923C3">
        <w:rPr>
          <w:rFonts w:ascii="Times New Roman" w:eastAsia="Times New Roman" w:hAnsi="Times New Roman" w:cs="Times New Roman"/>
          <w:b/>
          <w:bCs/>
          <w:color w:val="000000"/>
          <w:sz w:val="28"/>
          <w:szCs w:val="28"/>
          <w:lang w:eastAsia="ru-RU"/>
        </w:rPr>
        <w:t xml:space="preserve"> </w:t>
      </w:r>
      <w:r w:rsidRPr="001D6992">
        <w:rPr>
          <w:rFonts w:ascii="Times New Roman" w:eastAsia="Times New Roman" w:hAnsi="Times New Roman" w:cs="Times New Roman"/>
          <w:b/>
          <w:bCs/>
          <w:color w:val="000000"/>
          <w:sz w:val="28"/>
          <w:szCs w:val="28"/>
          <w:lang w:eastAsia="ru-RU"/>
        </w:rPr>
        <w:t>«</w:t>
      </w:r>
      <w:r w:rsidR="008923C3">
        <w:rPr>
          <w:rFonts w:ascii="Times New Roman" w:eastAsia="Times New Roman" w:hAnsi="Times New Roman" w:cs="Times New Roman"/>
          <w:b/>
          <w:bCs/>
          <w:color w:val="000000"/>
          <w:sz w:val="28"/>
          <w:szCs w:val="28"/>
          <w:lang w:eastAsia="ru-RU"/>
        </w:rPr>
        <w:t>Тамбовский завод железобетонных изделий</w:t>
      </w:r>
      <w:r w:rsidRPr="001D6992">
        <w:rPr>
          <w:rFonts w:ascii="Times New Roman" w:eastAsia="Times New Roman" w:hAnsi="Times New Roman" w:cs="Times New Roman"/>
          <w:b/>
          <w:bCs/>
          <w:color w:val="000000"/>
          <w:sz w:val="28"/>
          <w:szCs w:val="28"/>
          <w:lang w:eastAsia="ru-RU"/>
        </w:rPr>
        <w:t>»:</w:t>
      </w:r>
    </w:p>
    <w:p w14:paraId="6C3F9FBD" w14:textId="77777777" w:rsidR="00E5403C" w:rsidRDefault="00E5403C"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06BA5EA0" w14:textId="77777777" w:rsidR="00E5403C" w:rsidRDefault="00E5403C" w:rsidP="00E5403C">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r w:rsidRPr="00466880">
        <w:rPr>
          <w:rFonts w:ascii="Times New Roman" w:eastAsia="Times New Roman" w:hAnsi="Times New Roman" w:cs="Times New Roman"/>
          <w:b/>
          <w:bCs/>
          <w:color w:val="000000"/>
          <w:sz w:val="28"/>
          <w:szCs w:val="28"/>
          <w:lang w:eastAsia="ru-RU"/>
        </w:rPr>
        <w:t>АО "Независимая регистраторская компания Р.О.С.Т."</w:t>
      </w:r>
    </w:p>
    <w:p w14:paraId="761065FE" w14:textId="1B4D7D1B" w:rsidR="00E5403C" w:rsidRPr="0068093D" w:rsidRDefault="00E5403C" w:rsidP="00E54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w:t>
      </w:r>
      <w:r w:rsidRPr="0068093D">
        <w:rPr>
          <w:rFonts w:ascii="Times New Roman" w:eastAsia="Times New Roman" w:hAnsi="Times New Roman" w:cs="Times New Roman"/>
          <w:b/>
          <w:bCs/>
          <w:color w:val="000000"/>
          <w:sz w:val="28"/>
          <w:szCs w:val="28"/>
          <w:lang w:eastAsia="ru-RU"/>
        </w:rPr>
        <w:t>очтовы</w:t>
      </w:r>
      <w:r>
        <w:rPr>
          <w:rFonts w:ascii="Times New Roman" w:eastAsia="Times New Roman" w:hAnsi="Times New Roman" w:cs="Times New Roman"/>
          <w:b/>
          <w:bCs/>
          <w:color w:val="000000"/>
          <w:sz w:val="28"/>
          <w:szCs w:val="28"/>
          <w:lang w:eastAsia="ru-RU"/>
        </w:rPr>
        <w:t>е</w:t>
      </w:r>
      <w:r w:rsidRPr="0068093D">
        <w:rPr>
          <w:rFonts w:ascii="Times New Roman" w:eastAsia="Times New Roman" w:hAnsi="Times New Roman" w:cs="Times New Roman"/>
          <w:b/>
          <w:bCs/>
          <w:color w:val="000000"/>
          <w:sz w:val="28"/>
          <w:szCs w:val="28"/>
          <w:lang w:eastAsia="ru-RU"/>
        </w:rPr>
        <w:t xml:space="preserve"> адреса</w:t>
      </w:r>
      <w:r w:rsidRPr="0068093D">
        <w:rPr>
          <w:rFonts w:ascii="Times New Roman" w:eastAsia="Times New Roman" w:hAnsi="Times New Roman" w:cs="Times New Roman"/>
          <w:color w:val="000000"/>
          <w:sz w:val="28"/>
          <w:szCs w:val="28"/>
          <w:lang w:eastAsia="ru-RU"/>
        </w:rPr>
        <w:t>:</w:t>
      </w:r>
    </w:p>
    <w:p w14:paraId="6E25B004" w14:textId="77777777" w:rsidR="00E5403C" w:rsidRPr="0068093D" w:rsidRDefault="00E5403C" w:rsidP="00E54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- 107076, Россия, г. Москва, ул. Стромынка, д. 18, корп. 5Б;</w:t>
      </w:r>
    </w:p>
    <w:p w14:paraId="36DE7547" w14:textId="77777777" w:rsidR="00E5403C" w:rsidRPr="0068093D" w:rsidRDefault="00E5403C" w:rsidP="00E54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 xml:space="preserve">- </w:t>
      </w:r>
      <w:bookmarkStart w:id="0" w:name="_Hlk111908685"/>
      <w:r w:rsidRPr="0068093D">
        <w:rPr>
          <w:rFonts w:ascii="Times New Roman" w:eastAsia="Times New Roman" w:hAnsi="Times New Roman" w:cs="Times New Roman"/>
          <w:color w:val="000000"/>
          <w:sz w:val="28"/>
          <w:szCs w:val="28"/>
          <w:lang w:eastAsia="ru-RU"/>
        </w:rPr>
        <w:t>392000, Россия, Тамбовская область, г. Тамбов, ул. Державинская, д. 16 А</w:t>
      </w:r>
      <w:bookmarkEnd w:id="0"/>
      <w:r w:rsidRPr="0068093D">
        <w:rPr>
          <w:rFonts w:ascii="Times New Roman" w:eastAsia="Times New Roman" w:hAnsi="Times New Roman" w:cs="Times New Roman"/>
          <w:color w:val="000000"/>
          <w:sz w:val="28"/>
          <w:szCs w:val="28"/>
          <w:lang w:eastAsia="ru-RU"/>
        </w:rPr>
        <w:t>;</w:t>
      </w:r>
    </w:p>
    <w:p w14:paraId="0F45E6F5" w14:textId="7E5513E9" w:rsidR="00E5403C" w:rsidRPr="0068093D" w:rsidRDefault="00E5403C" w:rsidP="00E5403C">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68093D">
        <w:rPr>
          <w:rFonts w:ascii="Times New Roman" w:eastAsia="Times New Roman" w:hAnsi="Times New Roman" w:cs="Times New Roman"/>
          <w:color w:val="000000"/>
          <w:sz w:val="28"/>
          <w:szCs w:val="28"/>
          <w:lang w:eastAsia="ru-RU"/>
        </w:rPr>
        <w:t>либо по почтов</w:t>
      </w:r>
      <w:r>
        <w:rPr>
          <w:rFonts w:ascii="Times New Roman" w:eastAsia="Times New Roman" w:hAnsi="Times New Roman" w:cs="Times New Roman"/>
          <w:color w:val="000000"/>
          <w:sz w:val="28"/>
          <w:szCs w:val="28"/>
          <w:lang w:eastAsia="ru-RU"/>
        </w:rPr>
        <w:t>ые</w:t>
      </w:r>
      <w:r w:rsidRPr="0068093D">
        <w:rPr>
          <w:rFonts w:ascii="Times New Roman" w:eastAsia="Times New Roman" w:hAnsi="Times New Roman" w:cs="Times New Roman"/>
          <w:color w:val="000000"/>
          <w:sz w:val="28"/>
          <w:szCs w:val="28"/>
          <w:lang w:eastAsia="ru-RU"/>
        </w:rPr>
        <w:t xml:space="preserve"> адрес</w:t>
      </w:r>
      <w:r>
        <w:rPr>
          <w:rFonts w:ascii="Times New Roman" w:eastAsia="Times New Roman" w:hAnsi="Times New Roman" w:cs="Times New Roman"/>
          <w:color w:val="000000"/>
          <w:sz w:val="28"/>
          <w:szCs w:val="28"/>
          <w:lang w:eastAsia="ru-RU"/>
        </w:rPr>
        <w:t>а</w:t>
      </w:r>
      <w:r w:rsidRPr="0068093D">
        <w:rPr>
          <w:rFonts w:ascii="Times New Roman" w:eastAsia="Times New Roman" w:hAnsi="Times New Roman" w:cs="Times New Roman"/>
          <w:color w:val="000000"/>
          <w:sz w:val="28"/>
          <w:szCs w:val="28"/>
          <w:lang w:eastAsia="ru-RU"/>
        </w:rPr>
        <w:t xml:space="preserve"> ин</w:t>
      </w:r>
      <w:r>
        <w:rPr>
          <w:rFonts w:ascii="Times New Roman" w:eastAsia="Times New Roman" w:hAnsi="Times New Roman" w:cs="Times New Roman"/>
          <w:color w:val="000000"/>
          <w:sz w:val="28"/>
          <w:szCs w:val="28"/>
          <w:lang w:eastAsia="ru-RU"/>
        </w:rPr>
        <w:t>ых</w:t>
      </w:r>
      <w:r w:rsidRPr="0068093D">
        <w:rPr>
          <w:rFonts w:ascii="Times New Roman" w:eastAsia="Times New Roman" w:hAnsi="Times New Roman" w:cs="Times New Roman"/>
          <w:color w:val="000000"/>
          <w:sz w:val="28"/>
          <w:szCs w:val="28"/>
          <w:lang w:eastAsia="ru-RU"/>
        </w:rPr>
        <w:t xml:space="preserve"> обособленн</w:t>
      </w:r>
      <w:r>
        <w:rPr>
          <w:rFonts w:ascii="Times New Roman" w:eastAsia="Times New Roman" w:hAnsi="Times New Roman" w:cs="Times New Roman"/>
          <w:color w:val="000000"/>
          <w:sz w:val="28"/>
          <w:szCs w:val="28"/>
          <w:lang w:eastAsia="ru-RU"/>
        </w:rPr>
        <w:t>ых</w:t>
      </w:r>
      <w:r w:rsidRPr="0068093D">
        <w:rPr>
          <w:rFonts w:ascii="Times New Roman" w:eastAsia="Times New Roman" w:hAnsi="Times New Roman" w:cs="Times New Roman"/>
          <w:color w:val="000000"/>
          <w:sz w:val="28"/>
          <w:szCs w:val="28"/>
          <w:lang w:eastAsia="ru-RU"/>
        </w:rPr>
        <w:t xml:space="preserve"> подразделени</w:t>
      </w:r>
      <w:r>
        <w:rPr>
          <w:rFonts w:ascii="Times New Roman" w:eastAsia="Times New Roman" w:hAnsi="Times New Roman" w:cs="Times New Roman"/>
          <w:color w:val="000000"/>
          <w:sz w:val="28"/>
          <w:szCs w:val="28"/>
          <w:lang w:eastAsia="ru-RU"/>
        </w:rPr>
        <w:t>й</w:t>
      </w:r>
      <w:r w:rsidRPr="0068093D">
        <w:rPr>
          <w:rFonts w:ascii="Times New Roman" w:eastAsia="Times New Roman" w:hAnsi="Times New Roman" w:cs="Times New Roman"/>
          <w:color w:val="000000"/>
          <w:sz w:val="28"/>
          <w:szCs w:val="28"/>
          <w:lang w:eastAsia="ru-RU"/>
        </w:rPr>
        <w:t xml:space="preserve"> АО «Независимая регистраторская компания Р.О.С.Т.», указанн</w:t>
      </w:r>
      <w:r>
        <w:rPr>
          <w:rFonts w:ascii="Times New Roman" w:eastAsia="Times New Roman" w:hAnsi="Times New Roman" w:cs="Times New Roman"/>
          <w:color w:val="000000"/>
          <w:sz w:val="28"/>
          <w:szCs w:val="28"/>
          <w:lang w:eastAsia="ru-RU"/>
        </w:rPr>
        <w:t>ые</w:t>
      </w:r>
      <w:r w:rsidRPr="0068093D">
        <w:rPr>
          <w:rFonts w:ascii="Times New Roman" w:eastAsia="Times New Roman" w:hAnsi="Times New Roman" w:cs="Times New Roman"/>
          <w:color w:val="000000"/>
          <w:sz w:val="28"/>
          <w:szCs w:val="28"/>
          <w:lang w:eastAsia="ru-RU"/>
        </w:rPr>
        <w:t xml:space="preserve"> на официальном сайте АО " Независимая регистраторская компания Р.О.С.Т." </w:t>
      </w:r>
      <w:r>
        <w:rPr>
          <w:rFonts w:ascii="Times New Roman" w:eastAsia="Times New Roman" w:hAnsi="Times New Roman" w:cs="Times New Roman"/>
          <w:color w:val="000000"/>
          <w:sz w:val="28"/>
          <w:szCs w:val="28"/>
          <w:lang w:eastAsia="ru-RU"/>
        </w:rPr>
        <w:t>А</w:t>
      </w:r>
      <w:r w:rsidRPr="0068093D">
        <w:rPr>
          <w:rFonts w:ascii="Times New Roman" w:eastAsia="Times New Roman" w:hAnsi="Times New Roman" w:cs="Times New Roman"/>
          <w:color w:val="000000"/>
          <w:sz w:val="28"/>
          <w:szCs w:val="28"/>
          <w:lang w:eastAsia="ru-RU"/>
        </w:rPr>
        <w:t xml:space="preserve">дрес </w:t>
      </w:r>
      <w:r>
        <w:rPr>
          <w:rFonts w:ascii="Times New Roman" w:eastAsia="Times New Roman" w:hAnsi="Times New Roman" w:cs="Times New Roman"/>
          <w:color w:val="000000"/>
          <w:sz w:val="28"/>
          <w:szCs w:val="28"/>
          <w:lang w:val="en-US" w:eastAsia="ru-RU"/>
        </w:rPr>
        <w:t>web</w:t>
      </w:r>
      <w:r w:rsidRPr="00E5403C">
        <w:rPr>
          <w:rFonts w:ascii="Times New Roman" w:eastAsia="Times New Roman" w:hAnsi="Times New Roman" w:cs="Times New Roman"/>
          <w:color w:val="000000"/>
          <w:sz w:val="28"/>
          <w:szCs w:val="28"/>
          <w:lang w:eastAsia="ru-RU"/>
        </w:rPr>
        <w:t>-</w:t>
      </w:r>
      <w:r w:rsidRPr="0068093D">
        <w:rPr>
          <w:rFonts w:ascii="Times New Roman" w:eastAsia="Times New Roman" w:hAnsi="Times New Roman" w:cs="Times New Roman"/>
          <w:color w:val="000000"/>
          <w:sz w:val="28"/>
          <w:szCs w:val="28"/>
          <w:lang w:eastAsia="ru-RU"/>
        </w:rPr>
        <w:t>сайта</w:t>
      </w:r>
      <w:r>
        <w:rPr>
          <w:rFonts w:ascii="Times New Roman" w:eastAsia="Times New Roman" w:hAnsi="Times New Roman" w:cs="Times New Roman"/>
          <w:color w:val="000000"/>
          <w:sz w:val="28"/>
          <w:szCs w:val="28"/>
          <w:lang w:eastAsia="ru-RU"/>
        </w:rPr>
        <w:t>:</w:t>
      </w:r>
      <w:r w:rsidRPr="0068093D">
        <w:rPr>
          <w:rFonts w:ascii="Times New Roman" w:eastAsia="Times New Roman" w:hAnsi="Times New Roman" w:cs="Times New Roman"/>
          <w:color w:val="000000"/>
          <w:sz w:val="28"/>
          <w:szCs w:val="28"/>
          <w:lang w:eastAsia="ru-RU"/>
        </w:rPr>
        <w:t xml:space="preserve"> https://rrost.ru/ru/).</w:t>
      </w:r>
    </w:p>
    <w:p w14:paraId="44954568" w14:textId="77777777" w:rsidR="00EB0488" w:rsidRDefault="00EB0488" w:rsidP="00B63575">
      <w:pPr>
        <w:shd w:val="clear" w:color="auto" w:fill="FFFFFF"/>
        <w:spacing w:after="0" w:line="240" w:lineRule="auto"/>
        <w:ind w:firstLine="709"/>
        <w:jc w:val="both"/>
        <w:rPr>
          <w:rFonts w:ascii="Times New Roman" w:hAnsi="Times New Roman" w:cs="Times New Roman"/>
          <w:color w:val="333333"/>
          <w:sz w:val="28"/>
          <w:szCs w:val="28"/>
          <w:shd w:val="clear" w:color="auto" w:fill="FFFFFF"/>
        </w:rPr>
      </w:pPr>
      <w:r w:rsidRPr="00EB0488">
        <w:rPr>
          <w:rFonts w:ascii="Times New Roman" w:hAnsi="Times New Roman" w:cs="Times New Roman"/>
          <w:color w:val="333333"/>
          <w:sz w:val="28"/>
          <w:szCs w:val="28"/>
          <w:shd w:val="clear" w:color="auto" w:fill="FFFFFF"/>
        </w:rPr>
        <w:t>Адрес Тамбовского филиала АО "Независимая регистраторская компания Р.О.С.Т.":</w:t>
      </w:r>
    </w:p>
    <w:p w14:paraId="48E62ABB" w14:textId="4463D2A8" w:rsidR="00EB0488" w:rsidRPr="00EB0488" w:rsidRDefault="00EB0488"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B0488">
        <w:rPr>
          <w:rFonts w:ascii="Times New Roman" w:hAnsi="Times New Roman" w:cs="Times New Roman"/>
          <w:color w:val="333333"/>
          <w:sz w:val="28"/>
          <w:szCs w:val="28"/>
          <w:shd w:val="clear" w:color="auto" w:fill="FFFFFF"/>
        </w:rPr>
        <w:t xml:space="preserve">392000, Россия, Тамбовская область, г. Тамбов, ул. Державинская, д. 16 А оф. 40, </w:t>
      </w:r>
      <w:proofErr w:type="spellStart"/>
      <w:r w:rsidRPr="00EB0488">
        <w:rPr>
          <w:rFonts w:ascii="Times New Roman" w:hAnsi="Times New Roman" w:cs="Times New Roman"/>
          <w:color w:val="333333"/>
          <w:sz w:val="28"/>
          <w:szCs w:val="28"/>
          <w:shd w:val="clear" w:color="auto" w:fill="FFFFFF"/>
        </w:rPr>
        <w:t>каб</w:t>
      </w:r>
      <w:proofErr w:type="spellEnd"/>
      <w:r w:rsidRPr="00EB0488">
        <w:rPr>
          <w:rFonts w:ascii="Times New Roman" w:hAnsi="Times New Roman" w:cs="Times New Roman"/>
          <w:color w:val="333333"/>
          <w:sz w:val="28"/>
          <w:szCs w:val="28"/>
          <w:shd w:val="clear" w:color="auto" w:fill="FFFFFF"/>
        </w:rPr>
        <w:t>. 416</w:t>
      </w:r>
    </w:p>
    <w:p w14:paraId="0AF30DCD" w14:textId="29129A64" w:rsidR="00EB0488" w:rsidRPr="00EB0488" w:rsidRDefault="00EB0488"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Контактные телефоны: </w:t>
      </w:r>
      <w:r w:rsidRPr="00EB0488">
        <w:rPr>
          <w:rFonts w:ascii="Times New Roman" w:eastAsia="Times New Roman" w:hAnsi="Times New Roman" w:cs="Times New Roman"/>
          <w:color w:val="000000"/>
          <w:sz w:val="28"/>
          <w:szCs w:val="28"/>
          <w:lang w:eastAsia="ru-RU"/>
        </w:rPr>
        <w:t>(475-2) 71-43-68, (475-2) 72-71-41</w:t>
      </w:r>
    </w:p>
    <w:p w14:paraId="60C3886E" w14:textId="49B9B0B7" w:rsidR="001D6992" w:rsidRPr="001D6992" w:rsidRDefault="00000000"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hyperlink r:id="rId5" w:tgtFrame="_blank" w:history="1">
        <w:r w:rsidR="001D6992" w:rsidRPr="001D6992">
          <w:rPr>
            <w:rFonts w:ascii="Times New Roman" w:eastAsia="Times New Roman" w:hAnsi="Times New Roman" w:cs="Times New Roman"/>
            <w:sz w:val="28"/>
            <w:szCs w:val="28"/>
            <w:u w:val="single"/>
            <w:lang w:eastAsia="ru-RU"/>
          </w:rPr>
          <w:t>Прием акционеров</w:t>
        </w:r>
      </w:hyperlink>
      <w:r w:rsidR="001D6992" w:rsidRPr="001D6992">
        <w:rPr>
          <w:rFonts w:ascii="Times New Roman" w:eastAsia="Times New Roman" w:hAnsi="Times New Roman" w:cs="Times New Roman"/>
          <w:sz w:val="28"/>
          <w:szCs w:val="28"/>
          <w:lang w:eastAsia="ru-RU"/>
        </w:rPr>
        <w:t xml:space="preserve"> с 9:00 до 15:00 часов по будним дням </w:t>
      </w:r>
      <w:r w:rsidR="001D6992" w:rsidRPr="001D6992">
        <w:rPr>
          <w:rFonts w:ascii="Times New Roman" w:eastAsia="Times New Roman" w:hAnsi="Times New Roman" w:cs="Times New Roman"/>
          <w:color w:val="000000"/>
          <w:sz w:val="28"/>
          <w:szCs w:val="28"/>
          <w:lang w:eastAsia="ru-RU"/>
        </w:rPr>
        <w:t>(по предварительной записи).</w:t>
      </w:r>
    </w:p>
    <w:p w14:paraId="7D6569F0" w14:textId="691485F4" w:rsidR="00EB0488" w:rsidRDefault="00EB0488"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5363CF8F" w14:textId="184762B6" w:rsidR="007819C0" w:rsidRDefault="007819C0"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Приложения:</w:t>
      </w:r>
    </w:p>
    <w:p w14:paraId="19AAAA7E" w14:textId="77777777" w:rsidR="008A536A" w:rsidRPr="00660D77" w:rsidRDefault="008A536A" w:rsidP="008A536A">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D77">
        <w:rPr>
          <w:rFonts w:ascii="Times New Roman" w:eastAsia="Times New Roman" w:hAnsi="Times New Roman" w:cs="Times New Roman"/>
          <w:color w:val="000000"/>
          <w:sz w:val="28"/>
          <w:szCs w:val="28"/>
          <w:lang w:eastAsia="ru-RU"/>
        </w:rPr>
        <w:t xml:space="preserve">Обязательное предложение о приобретении эмиссионных ценных бумаг акционерного общества от 29 июля 2022 года (получено 22 августа 2022 года) (PDF, </w:t>
      </w:r>
      <w:r>
        <w:rPr>
          <w:rFonts w:ascii="Times New Roman" w:eastAsia="Times New Roman" w:hAnsi="Times New Roman" w:cs="Times New Roman"/>
          <w:color w:val="000000"/>
          <w:sz w:val="28"/>
          <w:szCs w:val="28"/>
          <w:lang w:eastAsia="ru-RU"/>
        </w:rPr>
        <w:t>1,57</w:t>
      </w:r>
      <w:r w:rsidRPr="00660D77">
        <w:rPr>
          <w:rFonts w:ascii="Times New Roman" w:eastAsia="Times New Roman" w:hAnsi="Times New Roman" w:cs="Times New Roman"/>
          <w:color w:val="000000"/>
          <w:sz w:val="28"/>
          <w:szCs w:val="28"/>
          <w:lang w:eastAsia="ru-RU"/>
        </w:rPr>
        <w:t xml:space="preserve"> МБ)</w:t>
      </w:r>
    </w:p>
    <w:p w14:paraId="435B693B" w14:textId="77777777" w:rsidR="008A536A" w:rsidRPr="00660D77" w:rsidRDefault="008A536A" w:rsidP="008A536A">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D77">
        <w:rPr>
          <w:rFonts w:ascii="Times New Roman" w:eastAsia="Times New Roman" w:hAnsi="Times New Roman" w:cs="Times New Roman"/>
          <w:color w:val="000000"/>
          <w:sz w:val="28"/>
          <w:szCs w:val="28"/>
          <w:lang w:eastAsia="ru-RU"/>
        </w:rPr>
        <w:t>Банковская гарантия №БГ 02-22 от 28 июля 2022 года (PDF, 22</w:t>
      </w:r>
      <w:r>
        <w:rPr>
          <w:rFonts w:ascii="Times New Roman" w:eastAsia="Times New Roman" w:hAnsi="Times New Roman" w:cs="Times New Roman"/>
          <w:color w:val="000000"/>
          <w:sz w:val="28"/>
          <w:szCs w:val="28"/>
          <w:lang w:eastAsia="ru-RU"/>
        </w:rPr>
        <w:t>2</w:t>
      </w:r>
      <w:r w:rsidRPr="00660D77">
        <w:rPr>
          <w:rFonts w:ascii="Times New Roman" w:eastAsia="Times New Roman" w:hAnsi="Times New Roman" w:cs="Times New Roman"/>
          <w:color w:val="000000"/>
          <w:sz w:val="28"/>
          <w:szCs w:val="28"/>
          <w:lang w:eastAsia="ru-RU"/>
        </w:rPr>
        <w:t xml:space="preserve"> КБ)</w:t>
      </w:r>
    </w:p>
    <w:p w14:paraId="24E0E4E3" w14:textId="77777777" w:rsidR="008A536A" w:rsidRPr="00660D77" w:rsidRDefault="008A536A" w:rsidP="008A536A">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D77">
        <w:rPr>
          <w:rFonts w:ascii="Times New Roman" w:eastAsia="Times New Roman" w:hAnsi="Times New Roman" w:cs="Times New Roman"/>
          <w:color w:val="000000"/>
          <w:sz w:val="28"/>
          <w:szCs w:val="28"/>
          <w:lang w:eastAsia="ru-RU"/>
        </w:rPr>
        <w:t xml:space="preserve">Рекомендации Совета директоров ОАО «Тамбовский завод железобетонных изделий» в отношении поступившего обязательного предложения о приобретении эмиссионных ценных бумаг акционерного общества от 29 июля 2022 года (PDF, </w:t>
      </w:r>
      <w:r>
        <w:rPr>
          <w:rFonts w:ascii="Times New Roman" w:eastAsia="Times New Roman" w:hAnsi="Times New Roman" w:cs="Times New Roman"/>
          <w:color w:val="000000"/>
          <w:sz w:val="28"/>
          <w:szCs w:val="28"/>
          <w:lang w:eastAsia="ru-RU"/>
        </w:rPr>
        <w:t>114</w:t>
      </w:r>
      <w:r w:rsidRPr="00660D77">
        <w:rPr>
          <w:rFonts w:ascii="Times New Roman" w:eastAsia="Times New Roman" w:hAnsi="Times New Roman" w:cs="Times New Roman"/>
          <w:color w:val="000000"/>
          <w:sz w:val="28"/>
          <w:szCs w:val="28"/>
          <w:lang w:eastAsia="ru-RU"/>
        </w:rPr>
        <w:t xml:space="preserve"> КБ)</w:t>
      </w:r>
    </w:p>
    <w:p w14:paraId="62B993E2" w14:textId="77777777" w:rsidR="008A536A" w:rsidRPr="00660D77" w:rsidRDefault="008A536A" w:rsidP="008A536A">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D77">
        <w:rPr>
          <w:rFonts w:ascii="Times New Roman" w:eastAsia="Times New Roman" w:hAnsi="Times New Roman" w:cs="Times New Roman"/>
          <w:color w:val="000000"/>
          <w:sz w:val="28"/>
          <w:szCs w:val="28"/>
          <w:lang w:eastAsia="ru-RU"/>
        </w:rPr>
        <w:t>Резолютивная часть отчета об оценке (</w:t>
      </w:r>
      <w:bookmarkStart w:id="1" w:name="_Hlk112250346"/>
      <w:r w:rsidRPr="00660D77">
        <w:rPr>
          <w:rFonts w:ascii="Times New Roman" w:eastAsia="Times New Roman" w:hAnsi="Times New Roman" w:cs="Times New Roman"/>
          <w:color w:val="000000"/>
          <w:sz w:val="28"/>
          <w:szCs w:val="28"/>
          <w:lang w:eastAsia="ru-RU"/>
        </w:rPr>
        <w:t>PDF</w:t>
      </w:r>
      <w:bookmarkEnd w:id="1"/>
      <w:r w:rsidRPr="00660D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1095</w:t>
      </w:r>
      <w:r w:rsidRPr="00660D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w:t>
      </w:r>
      <w:r w:rsidRPr="00660D77">
        <w:rPr>
          <w:rFonts w:ascii="Times New Roman" w:eastAsia="Times New Roman" w:hAnsi="Times New Roman" w:cs="Times New Roman"/>
          <w:color w:val="000000"/>
          <w:sz w:val="28"/>
          <w:szCs w:val="28"/>
          <w:lang w:eastAsia="ru-RU"/>
        </w:rPr>
        <w:t>Б)</w:t>
      </w:r>
    </w:p>
    <w:p w14:paraId="046B2085" w14:textId="77777777" w:rsidR="008A536A" w:rsidRPr="00660D77" w:rsidRDefault="008A536A" w:rsidP="008A536A">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D77">
        <w:rPr>
          <w:rFonts w:ascii="Times New Roman" w:eastAsia="Times New Roman" w:hAnsi="Times New Roman" w:cs="Times New Roman"/>
          <w:color w:val="000000"/>
          <w:sz w:val="28"/>
          <w:szCs w:val="28"/>
          <w:lang w:eastAsia="ru-RU"/>
        </w:rPr>
        <w:t>ФОРМА Заявления о продаже ценных бумаг (</w:t>
      </w:r>
      <w:r w:rsidRPr="001D05BA">
        <w:rPr>
          <w:rFonts w:ascii="Times New Roman" w:eastAsia="Times New Roman" w:hAnsi="Times New Roman" w:cs="Times New Roman"/>
          <w:color w:val="000000"/>
          <w:sz w:val="28"/>
          <w:szCs w:val="28"/>
          <w:lang w:eastAsia="ru-RU"/>
        </w:rPr>
        <w:t>PDF</w:t>
      </w:r>
      <w:r w:rsidRPr="00660D7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88</w:t>
      </w:r>
      <w:r w:rsidRPr="00660D77">
        <w:rPr>
          <w:rFonts w:ascii="Times New Roman" w:eastAsia="Times New Roman" w:hAnsi="Times New Roman" w:cs="Times New Roman"/>
          <w:color w:val="000000"/>
          <w:sz w:val="28"/>
          <w:szCs w:val="28"/>
          <w:lang w:eastAsia="ru-RU"/>
        </w:rPr>
        <w:t xml:space="preserve"> КБ)</w:t>
      </w:r>
    </w:p>
    <w:p w14:paraId="1CCB3282" w14:textId="77777777" w:rsidR="008A536A" w:rsidRPr="00660D77" w:rsidRDefault="008A536A" w:rsidP="008A536A">
      <w:pPr>
        <w:pStyle w:val="a5"/>
        <w:numPr>
          <w:ilvl w:val="0"/>
          <w:numId w:val="1"/>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60D77">
        <w:rPr>
          <w:rFonts w:ascii="Times New Roman" w:eastAsia="Times New Roman" w:hAnsi="Times New Roman" w:cs="Times New Roman"/>
          <w:color w:val="000000"/>
          <w:sz w:val="28"/>
          <w:szCs w:val="28"/>
          <w:lang w:eastAsia="ru-RU"/>
        </w:rPr>
        <w:t>ФОРМА Отзыва Заявления о продаже ценных бумаг</w:t>
      </w:r>
    </w:p>
    <w:p w14:paraId="3A5D74CD" w14:textId="77777777" w:rsidR="008A536A" w:rsidRDefault="008A536A" w:rsidP="008A536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234E44">
        <w:rPr>
          <w:rFonts w:ascii="Times New Roman" w:eastAsia="Times New Roman" w:hAnsi="Times New Roman" w:cs="Times New Roman"/>
          <w:color w:val="000000"/>
          <w:sz w:val="28"/>
          <w:szCs w:val="28"/>
          <w:lang w:eastAsia="ru-RU"/>
        </w:rPr>
        <w:t>(</w:t>
      </w:r>
      <w:r w:rsidRPr="001D05BA">
        <w:rPr>
          <w:rFonts w:ascii="Times New Roman" w:eastAsia="Times New Roman" w:hAnsi="Times New Roman" w:cs="Times New Roman"/>
          <w:color w:val="000000"/>
          <w:sz w:val="28"/>
          <w:szCs w:val="28"/>
          <w:lang w:eastAsia="ru-RU"/>
        </w:rPr>
        <w:t>PDF</w:t>
      </w:r>
      <w:r w:rsidRPr="00234E4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42</w:t>
      </w:r>
      <w:r w:rsidRPr="00234E44">
        <w:rPr>
          <w:rFonts w:ascii="Times New Roman" w:eastAsia="Times New Roman" w:hAnsi="Times New Roman" w:cs="Times New Roman"/>
          <w:color w:val="000000"/>
          <w:sz w:val="28"/>
          <w:szCs w:val="28"/>
          <w:lang w:eastAsia="ru-RU"/>
        </w:rPr>
        <w:t xml:space="preserve"> КБ)</w:t>
      </w:r>
    </w:p>
    <w:p w14:paraId="2A086A26" w14:textId="77777777" w:rsidR="007819C0" w:rsidRDefault="007819C0"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14:paraId="4855C37F" w14:textId="792FBF16" w:rsidR="001D6992" w:rsidRPr="001D6992" w:rsidRDefault="00EB0488"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001D6992" w:rsidRPr="001D6992">
        <w:rPr>
          <w:rFonts w:ascii="Times New Roman" w:eastAsia="Times New Roman" w:hAnsi="Times New Roman" w:cs="Times New Roman"/>
          <w:color w:val="000000"/>
          <w:sz w:val="28"/>
          <w:szCs w:val="28"/>
          <w:lang w:eastAsia="ru-RU"/>
        </w:rPr>
        <w:t>АО «</w:t>
      </w:r>
      <w:r>
        <w:rPr>
          <w:rFonts w:ascii="Times New Roman" w:eastAsia="Times New Roman" w:hAnsi="Times New Roman" w:cs="Times New Roman"/>
          <w:color w:val="000000"/>
          <w:sz w:val="28"/>
          <w:szCs w:val="28"/>
          <w:lang w:eastAsia="ru-RU"/>
        </w:rPr>
        <w:t>Тамбовский завод железобетонных изделий</w:t>
      </w:r>
      <w:r w:rsidR="001D6992" w:rsidRPr="001D6992">
        <w:rPr>
          <w:rFonts w:ascii="Times New Roman" w:eastAsia="Times New Roman" w:hAnsi="Times New Roman" w:cs="Times New Roman"/>
          <w:color w:val="000000"/>
          <w:sz w:val="28"/>
          <w:szCs w:val="28"/>
          <w:lang w:eastAsia="ru-RU"/>
        </w:rPr>
        <w:t>»</w:t>
      </w:r>
    </w:p>
    <w:p w14:paraId="1D39A951" w14:textId="03E7260C" w:rsidR="001D6992" w:rsidRDefault="001D6992" w:rsidP="00B6357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D6992">
        <w:rPr>
          <w:rFonts w:ascii="Times New Roman" w:eastAsia="Times New Roman" w:hAnsi="Times New Roman" w:cs="Times New Roman"/>
          <w:color w:val="000000"/>
          <w:sz w:val="28"/>
          <w:szCs w:val="28"/>
          <w:lang w:eastAsia="ru-RU"/>
        </w:rPr>
        <w:t>«</w:t>
      </w:r>
      <w:r w:rsidR="00EB0488">
        <w:rPr>
          <w:rFonts w:ascii="Times New Roman" w:eastAsia="Times New Roman" w:hAnsi="Times New Roman" w:cs="Times New Roman"/>
          <w:color w:val="000000"/>
          <w:sz w:val="28"/>
          <w:szCs w:val="28"/>
          <w:lang w:eastAsia="ru-RU"/>
        </w:rPr>
        <w:t>22</w:t>
      </w:r>
      <w:r w:rsidRPr="001D6992">
        <w:rPr>
          <w:rFonts w:ascii="Times New Roman" w:eastAsia="Times New Roman" w:hAnsi="Times New Roman" w:cs="Times New Roman"/>
          <w:color w:val="000000"/>
          <w:sz w:val="28"/>
          <w:szCs w:val="28"/>
          <w:lang w:eastAsia="ru-RU"/>
        </w:rPr>
        <w:t xml:space="preserve">» </w:t>
      </w:r>
      <w:r w:rsidR="00EB0488">
        <w:rPr>
          <w:rFonts w:ascii="Times New Roman" w:eastAsia="Times New Roman" w:hAnsi="Times New Roman" w:cs="Times New Roman"/>
          <w:color w:val="000000"/>
          <w:sz w:val="28"/>
          <w:szCs w:val="28"/>
          <w:lang w:eastAsia="ru-RU"/>
        </w:rPr>
        <w:t>августа</w:t>
      </w:r>
      <w:r w:rsidRPr="001D6992">
        <w:rPr>
          <w:rFonts w:ascii="Times New Roman" w:eastAsia="Times New Roman" w:hAnsi="Times New Roman" w:cs="Times New Roman"/>
          <w:color w:val="000000"/>
          <w:sz w:val="28"/>
          <w:szCs w:val="28"/>
          <w:lang w:eastAsia="ru-RU"/>
        </w:rPr>
        <w:t xml:space="preserve"> 202</w:t>
      </w:r>
      <w:r w:rsidR="00EB0488">
        <w:rPr>
          <w:rFonts w:ascii="Times New Roman" w:eastAsia="Times New Roman" w:hAnsi="Times New Roman" w:cs="Times New Roman"/>
          <w:color w:val="000000"/>
          <w:sz w:val="28"/>
          <w:szCs w:val="28"/>
          <w:lang w:eastAsia="ru-RU"/>
        </w:rPr>
        <w:t>2</w:t>
      </w:r>
      <w:r w:rsidRPr="001D6992">
        <w:rPr>
          <w:rFonts w:ascii="Times New Roman" w:eastAsia="Times New Roman" w:hAnsi="Times New Roman" w:cs="Times New Roman"/>
          <w:color w:val="000000"/>
          <w:sz w:val="28"/>
          <w:szCs w:val="28"/>
          <w:lang w:eastAsia="ru-RU"/>
        </w:rPr>
        <w:t> г</w:t>
      </w:r>
      <w:r w:rsidR="00EB0488">
        <w:rPr>
          <w:rFonts w:ascii="Times New Roman" w:eastAsia="Times New Roman" w:hAnsi="Times New Roman" w:cs="Times New Roman"/>
          <w:color w:val="000000"/>
          <w:sz w:val="28"/>
          <w:szCs w:val="28"/>
          <w:lang w:eastAsia="ru-RU"/>
        </w:rPr>
        <w:t>ода</w:t>
      </w:r>
    </w:p>
    <w:sectPr w:rsidR="001D69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67A8F"/>
    <w:multiLevelType w:val="hybridMultilevel"/>
    <w:tmpl w:val="EB6E8530"/>
    <w:lvl w:ilvl="0" w:tplc="E9C0F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2834205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992"/>
    <w:rsid w:val="001C1E1A"/>
    <w:rsid w:val="001D6992"/>
    <w:rsid w:val="00207BDC"/>
    <w:rsid w:val="00234E44"/>
    <w:rsid w:val="00342F4B"/>
    <w:rsid w:val="00364FFF"/>
    <w:rsid w:val="003933F5"/>
    <w:rsid w:val="00466880"/>
    <w:rsid w:val="004D404F"/>
    <w:rsid w:val="004F33EF"/>
    <w:rsid w:val="005D1DB5"/>
    <w:rsid w:val="0068093D"/>
    <w:rsid w:val="007819C0"/>
    <w:rsid w:val="00830742"/>
    <w:rsid w:val="008923C3"/>
    <w:rsid w:val="008A536A"/>
    <w:rsid w:val="00940B1E"/>
    <w:rsid w:val="009534F0"/>
    <w:rsid w:val="0096395D"/>
    <w:rsid w:val="009A6468"/>
    <w:rsid w:val="00A8788E"/>
    <w:rsid w:val="00B63575"/>
    <w:rsid w:val="00CB2251"/>
    <w:rsid w:val="00E16981"/>
    <w:rsid w:val="00E21894"/>
    <w:rsid w:val="00E5403C"/>
    <w:rsid w:val="00EB0488"/>
    <w:rsid w:val="00EF777F"/>
    <w:rsid w:val="00F072FB"/>
    <w:rsid w:val="00F37197"/>
    <w:rsid w:val="00FC1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707ED"/>
  <w15:chartTrackingRefBased/>
  <w15:docId w15:val="{DDFBC1A3-3D81-4E52-90B7-E8C870171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404F"/>
    <w:rPr>
      <w:color w:val="0563C1" w:themeColor="hyperlink"/>
      <w:u w:val="single"/>
    </w:rPr>
  </w:style>
  <w:style w:type="character" w:styleId="a4">
    <w:name w:val="Unresolved Mention"/>
    <w:basedOn w:val="a0"/>
    <w:uiPriority w:val="99"/>
    <w:semiHidden/>
    <w:unhideWhenUsed/>
    <w:rsid w:val="004D404F"/>
    <w:rPr>
      <w:color w:val="605E5C"/>
      <w:shd w:val="clear" w:color="auto" w:fill="E1DFDD"/>
    </w:rPr>
  </w:style>
  <w:style w:type="paragraph" w:styleId="a5">
    <w:name w:val="List Paragraph"/>
    <w:basedOn w:val="a"/>
    <w:uiPriority w:val="34"/>
    <w:qFormat/>
    <w:rsid w:val="007819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284468">
      <w:bodyDiv w:val="1"/>
      <w:marLeft w:val="0"/>
      <w:marRight w:val="0"/>
      <w:marTop w:val="0"/>
      <w:marBottom w:val="0"/>
      <w:divBdr>
        <w:top w:val="none" w:sz="0" w:space="0" w:color="auto"/>
        <w:left w:val="none" w:sz="0" w:space="0" w:color="auto"/>
        <w:bottom w:val="none" w:sz="0" w:space="0" w:color="auto"/>
        <w:right w:val="none" w:sz="0" w:space="0" w:color="auto"/>
      </w:divBdr>
      <w:divsChild>
        <w:div w:id="1519352543">
          <w:marLeft w:val="0"/>
          <w:marRight w:val="0"/>
          <w:marTop w:val="0"/>
          <w:marBottom w:val="240"/>
          <w:divBdr>
            <w:top w:val="none" w:sz="0" w:space="0" w:color="auto"/>
            <w:left w:val="none" w:sz="0" w:space="0" w:color="auto"/>
            <w:bottom w:val="none" w:sz="0" w:space="0" w:color="auto"/>
            <w:right w:val="none" w:sz="0" w:space="0" w:color="auto"/>
          </w:divBdr>
          <w:divsChild>
            <w:div w:id="317390917">
              <w:marLeft w:val="0"/>
              <w:marRight w:val="0"/>
              <w:marTop w:val="0"/>
              <w:marBottom w:val="0"/>
              <w:divBdr>
                <w:top w:val="none" w:sz="0" w:space="0" w:color="auto"/>
                <w:left w:val="none" w:sz="0" w:space="0" w:color="auto"/>
                <w:bottom w:val="none" w:sz="0" w:space="0" w:color="auto"/>
                <w:right w:val="none" w:sz="0" w:space="0" w:color="auto"/>
              </w:divBdr>
            </w:div>
            <w:div w:id="1118454033">
              <w:marLeft w:val="0"/>
              <w:marRight w:val="0"/>
              <w:marTop w:val="0"/>
              <w:marBottom w:val="0"/>
              <w:divBdr>
                <w:top w:val="none" w:sz="0" w:space="0" w:color="auto"/>
                <w:left w:val="none" w:sz="0" w:space="0" w:color="auto"/>
                <w:bottom w:val="none" w:sz="0" w:space="0" w:color="auto"/>
                <w:right w:val="none" w:sz="0" w:space="0" w:color="auto"/>
              </w:divBdr>
              <w:divsChild>
                <w:div w:id="1622761924">
                  <w:marLeft w:val="0"/>
                  <w:marRight w:val="-19583"/>
                  <w:marTop w:val="0"/>
                  <w:marBottom w:val="0"/>
                  <w:divBdr>
                    <w:top w:val="none" w:sz="0" w:space="0" w:color="auto"/>
                    <w:left w:val="none" w:sz="0" w:space="0" w:color="auto"/>
                    <w:bottom w:val="none" w:sz="0" w:space="0" w:color="auto"/>
                    <w:right w:val="none" w:sz="0" w:space="0" w:color="auto"/>
                  </w:divBdr>
                </w:div>
              </w:divsChild>
            </w:div>
            <w:div w:id="1366250768">
              <w:marLeft w:val="0"/>
              <w:marRight w:val="0"/>
              <w:marTop w:val="0"/>
              <w:marBottom w:val="0"/>
              <w:divBdr>
                <w:top w:val="none" w:sz="0" w:space="0" w:color="auto"/>
                <w:left w:val="none" w:sz="0" w:space="0" w:color="auto"/>
                <w:bottom w:val="none" w:sz="0" w:space="0" w:color="auto"/>
                <w:right w:val="none" w:sz="0" w:space="0" w:color="auto"/>
              </w:divBdr>
            </w:div>
            <w:div w:id="1948852688">
              <w:marLeft w:val="0"/>
              <w:marRight w:val="0"/>
              <w:marTop w:val="0"/>
              <w:marBottom w:val="0"/>
              <w:divBdr>
                <w:top w:val="none" w:sz="0" w:space="0" w:color="auto"/>
                <w:left w:val="none" w:sz="0" w:space="0" w:color="auto"/>
                <w:bottom w:val="none" w:sz="0" w:space="0" w:color="auto"/>
                <w:right w:val="none" w:sz="0" w:space="0" w:color="auto"/>
              </w:divBdr>
            </w:div>
            <w:div w:id="743333459">
              <w:marLeft w:val="0"/>
              <w:marRight w:val="0"/>
              <w:marTop w:val="0"/>
              <w:marBottom w:val="0"/>
              <w:divBdr>
                <w:top w:val="none" w:sz="0" w:space="0" w:color="auto"/>
                <w:left w:val="none" w:sz="0" w:space="0" w:color="auto"/>
                <w:bottom w:val="none" w:sz="0" w:space="0" w:color="auto"/>
                <w:right w:val="none" w:sz="0" w:space="0" w:color="auto"/>
              </w:divBdr>
            </w:div>
            <w:div w:id="1047417018">
              <w:marLeft w:val="0"/>
              <w:marRight w:val="0"/>
              <w:marTop w:val="0"/>
              <w:marBottom w:val="0"/>
              <w:divBdr>
                <w:top w:val="none" w:sz="0" w:space="0" w:color="auto"/>
                <w:left w:val="none" w:sz="0" w:space="0" w:color="auto"/>
                <w:bottom w:val="none" w:sz="0" w:space="0" w:color="auto"/>
                <w:right w:val="none" w:sz="0" w:space="0" w:color="auto"/>
              </w:divBdr>
            </w:div>
            <w:div w:id="5424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raga.ru/o-kompanii/kontaktnaja-informacija/priem-akcionerov/"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7</Pages>
  <Words>2504</Words>
  <Characters>14279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Кашковский</dc:creator>
  <cp:keywords/>
  <dc:description/>
  <cp:lastModifiedBy>Владимир Кашковский</cp:lastModifiedBy>
  <cp:revision>18</cp:revision>
  <dcterms:created xsi:type="dcterms:W3CDTF">2022-08-20T13:00:00Z</dcterms:created>
  <dcterms:modified xsi:type="dcterms:W3CDTF">2022-08-24T13:47:00Z</dcterms:modified>
</cp:coreProperties>
</file>